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456" w:rsidRPr="007F7456" w:rsidRDefault="007F7456" w:rsidP="007F74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456">
        <w:rPr>
          <w:rFonts w:ascii="Georgia" w:eastAsia="Times New Roman" w:hAnsi="Georgia" w:cs="Times New Roman"/>
          <w:b/>
          <w:bCs/>
          <w:color w:val="4B0082"/>
          <w:sz w:val="18"/>
          <w:lang w:eastAsia="ru-RU"/>
        </w:rPr>
        <w:t>Основные цели и задачи Уполномоченного</w:t>
      </w:r>
    </w:p>
    <w:p w:rsidR="007F7456" w:rsidRPr="007F7456" w:rsidRDefault="007F7456" w:rsidP="007F74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4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F7456" w:rsidRPr="007F7456" w:rsidRDefault="007F7456" w:rsidP="007F74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456">
        <w:rPr>
          <w:rFonts w:ascii="Georgia" w:eastAsia="Times New Roman" w:hAnsi="Georgia" w:cs="Times New Roman"/>
          <w:color w:val="000080"/>
          <w:sz w:val="18"/>
          <w:szCs w:val="18"/>
          <w:lang w:eastAsia="ru-RU"/>
        </w:rPr>
        <w:t>· всемерное содействие восстановлению нарушенных прав участников образовательного процесса;</w:t>
      </w:r>
    </w:p>
    <w:p w:rsidR="007F7456" w:rsidRPr="007F7456" w:rsidRDefault="007F7456" w:rsidP="007F74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456">
        <w:rPr>
          <w:rFonts w:ascii="Georgia" w:eastAsia="Times New Roman" w:hAnsi="Georgia" w:cs="Times New Roman"/>
          <w:color w:val="000080"/>
          <w:sz w:val="18"/>
          <w:szCs w:val="18"/>
          <w:lang w:eastAsia="ru-RU"/>
        </w:rPr>
        <w:t>· оказание помощи администрации, воспитателям, родителям, законным представителям ребенка в регулировании детско-родительских взаимоотношений в конфликтных ситуациях, формирование доброжелательной атмосферы в детском коллективе;</w:t>
      </w:r>
    </w:p>
    <w:p w:rsidR="007F7456" w:rsidRPr="007F7456" w:rsidRDefault="007F7456" w:rsidP="007F74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456">
        <w:rPr>
          <w:rFonts w:ascii="Georgia" w:eastAsia="Times New Roman" w:hAnsi="Georgia" w:cs="Times New Roman"/>
          <w:color w:val="000080"/>
          <w:sz w:val="18"/>
          <w:szCs w:val="18"/>
          <w:lang w:eastAsia="ru-RU"/>
        </w:rPr>
        <w:t>· обеспечение взаимодействия семей, воспитателей, администрации учреждения по вопросам защиты прав всех участников образовательного процесса;</w:t>
      </w:r>
    </w:p>
    <w:p w:rsidR="007F7456" w:rsidRPr="007F7456" w:rsidRDefault="007F7456" w:rsidP="007F74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456">
        <w:rPr>
          <w:rFonts w:ascii="Georgia" w:eastAsia="Times New Roman" w:hAnsi="Georgia" w:cs="Times New Roman"/>
          <w:color w:val="000080"/>
          <w:sz w:val="18"/>
          <w:szCs w:val="18"/>
          <w:lang w:eastAsia="ru-RU"/>
        </w:rPr>
        <w:t>· содействие правовому просвещению участников образовательного процесса.</w:t>
      </w:r>
    </w:p>
    <w:p w:rsidR="00112B7B" w:rsidRDefault="00112B7B"/>
    <w:sectPr w:rsidR="00112B7B" w:rsidSect="00112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7F7456"/>
    <w:rsid w:val="00112B7B"/>
    <w:rsid w:val="007F7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B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F745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6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2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77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64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9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99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492</Characters>
  <Application>Microsoft Office Word</Application>
  <DocSecurity>0</DocSecurity>
  <Lines>4</Lines>
  <Paragraphs>1</Paragraphs>
  <ScaleCrop>false</ScaleCrop>
  <Company>Microsoft</Company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2014-12-08T11:24:00Z</dcterms:created>
  <dcterms:modified xsi:type="dcterms:W3CDTF">2014-12-08T11:24:00Z</dcterms:modified>
</cp:coreProperties>
</file>