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403B5A" w:rsidRDefault="00403B5A" w:rsidP="00403B5A">
      <w:pPr>
        <w:jc w:val="center"/>
        <w:rPr>
          <w:b/>
          <w:color w:val="00B050"/>
          <w:sz w:val="28"/>
          <w:szCs w:val="28"/>
        </w:rPr>
      </w:pPr>
      <w:r w:rsidRPr="00403B5A">
        <w:rPr>
          <w:b/>
          <w:color w:val="00B050"/>
          <w:sz w:val="28"/>
          <w:szCs w:val="28"/>
        </w:rPr>
        <w:t>ФОТООТЧЕТ НЕДЕЛИ «ТРУД ВЗРОСЛЫХ. ПРОФЕССИИ» В ГРУППЕ «СОЛНЫШКО»</w:t>
      </w:r>
    </w:p>
    <w:p w:rsidR="00403B5A" w:rsidRPr="00403B5A" w:rsidRDefault="00403B5A" w:rsidP="00403B5A">
      <w:pPr>
        <w:spacing w:after="0"/>
        <w:rPr>
          <w:b/>
          <w:color w:val="00B050"/>
          <w:sz w:val="28"/>
          <w:szCs w:val="28"/>
        </w:rPr>
      </w:pPr>
      <w:r w:rsidRPr="00403B5A">
        <w:rPr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228850" cy="1671638"/>
            <wp:effectExtent l="19050" t="0" r="0" b="0"/>
            <wp:docPr id="1" name="Рисунок 1" descr="C:\Users\1\AppData\Local\Microsoft\Windows\Temporary Internet Files\Content.Word\CTGI7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CTGI73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B5A" w:rsidRDefault="00403B5A" w:rsidP="00403B5A">
      <w:pPr>
        <w:spacing w:after="0"/>
        <w:rPr>
          <w:b/>
          <w:color w:val="00B050"/>
        </w:rPr>
      </w:pPr>
      <w:r>
        <w:rPr>
          <w:b/>
          <w:color w:val="00B050"/>
        </w:rPr>
        <w:t>Сюжетно-ролевая игра «Машина везет кубики на стройку»</w:t>
      </w:r>
    </w:p>
    <w:p w:rsidR="00403B5A" w:rsidRDefault="00403B5A" w:rsidP="00403B5A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1428750" cy="1905000"/>
            <wp:effectExtent l="19050" t="0" r="0" b="0"/>
            <wp:docPr id="4" name="Рисунок 4" descr="C:\Users\1\AppData\Local\Microsoft\Windows\Temporary Internet Files\Content.Word\WCMH9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WCMH9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8275" cy="1917700"/>
            <wp:effectExtent l="19050" t="0" r="9525" b="0"/>
            <wp:docPr id="7" name="Рисунок 7" descr="C:\Users\1\AppData\Local\Microsoft\Windows\Temporary Internet Files\Content.Word\XRND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XRND4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13" cy="192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B5A" w:rsidRDefault="00403B5A" w:rsidP="00403B5A">
      <w:pPr>
        <w:spacing w:after="0"/>
        <w:rPr>
          <w:b/>
          <w:color w:val="00B050"/>
        </w:rPr>
      </w:pPr>
      <w:r>
        <w:rPr>
          <w:b/>
          <w:color w:val="00B050"/>
        </w:rPr>
        <w:t>Сюжетно-ролевая игра «Парикмахерская»</w:t>
      </w:r>
    </w:p>
    <w:p w:rsidR="00291A38" w:rsidRDefault="00291A38" w:rsidP="00403B5A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2" name="Рисунок 1" descr="C:\Users\1\AppData\Local\Microsoft\Windows\Temporary Internet Files\Content.Word\IMG_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3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0275" cy="1650206"/>
            <wp:effectExtent l="19050" t="0" r="9525" b="0"/>
            <wp:docPr id="3" name="Рисунок 4" descr="C:\Users\1\AppData\Local\Microsoft\Windows\Temporary Internet Files\Content.Word\IMG_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3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38" w:rsidRDefault="00291A38" w:rsidP="00403B5A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238375" cy="1678782"/>
            <wp:effectExtent l="19050" t="0" r="9525" b="0"/>
            <wp:docPr id="5" name="Рисунок 7" descr="C:\Users\1\AppData\Local\Microsoft\Windows\Temporary Internet Files\Content.Word\IMG_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3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1225" cy="1635920"/>
            <wp:effectExtent l="19050" t="0" r="9525" b="0"/>
            <wp:docPr id="10" name="Рисунок 10" descr="C:\Users\1\AppData\Local\Microsoft\Windows\Temporary Internet Files\Content.Word\IMG_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3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38" w:rsidRDefault="00291A38" w:rsidP="00403B5A">
      <w:pPr>
        <w:spacing w:after="0"/>
        <w:rPr>
          <w:b/>
          <w:color w:val="00B05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19325" cy="1664494"/>
            <wp:effectExtent l="19050" t="0" r="9525" b="0"/>
            <wp:docPr id="13" name="Рисунок 13" descr="C:\Users\1\AppData\Local\Microsoft\Windows\Temporary Internet Files\Content.Word\IMG_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3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4400" cy="1638300"/>
            <wp:effectExtent l="19050" t="0" r="6350" b="0"/>
            <wp:docPr id="16" name="Рисунок 16" descr="C:\Users\1\AppData\Local\Microsoft\Windows\Temporary Internet Files\Content.Word\IMG_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3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38" w:rsidRDefault="00291A38" w:rsidP="00403B5A">
      <w:pPr>
        <w:spacing w:after="0"/>
        <w:rPr>
          <w:b/>
          <w:color w:val="00B050"/>
        </w:rPr>
      </w:pPr>
      <w:r>
        <w:rPr>
          <w:b/>
          <w:color w:val="00B050"/>
        </w:rPr>
        <w:t>Работа с раскрасками на тему «Профессии»</w:t>
      </w:r>
    </w:p>
    <w:p w:rsidR="00291A38" w:rsidRDefault="00A61D3C" w:rsidP="00403B5A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1657350" cy="2209800"/>
            <wp:effectExtent l="19050" t="0" r="0" b="0"/>
            <wp:docPr id="6" name="Рисунок 1" descr="C:\Users\1\AppData\Local\Microsoft\Windows\Temporary Internet Files\Content.Word\BEJF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BEJF07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D3C" w:rsidRDefault="00A61D3C" w:rsidP="00403B5A">
      <w:pPr>
        <w:spacing w:after="0"/>
        <w:rPr>
          <w:b/>
          <w:color w:val="00B050"/>
        </w:rPr>
      </w:pPr>
      <w:r>
        <w:rPr>
          <w:b/>
          <w:color w:val="00B050"/>
        </w:rPr>
        <w:t>Сюжетная игра «Прием в процедурном кабинете»</w:t>
      </w:r>
    </w:p>
    <w:p w:rsidR="00A61D3C" w:rsidRDefault="00A61D3C" w:rsidP="00403B5A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8" name="Рисунок 4" descr="C:\Users\1\AppData\Local\Microsoft\Windows\Temporary Internet Files\Content.Word\IMG_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31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9" name="Рисунок 7" descr="C:\Users\1\AppData\Local\Microsoft\Windows\Temporary Internet Files\Content.Word\IMG_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31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D3C" w:rsidRDefault="00A61D3C" w:rsidP="00403B5A">
      <w:pPr>
        <w:spacing w:after="0"/>
        <w:rPr>
          <w:b/>
          <w:color w:val="00B050"/>
        </w:rPr>
      </w:pPr>
      <w:r>
        <w:rPr>
          <w:b/>
          <w:color w:val="00B050"/>
        </w:rPr>
        <w:t>Сюжетная игра «Строители»</w:t>
      </w:r>
    </w:p>
    <w:p w:rsidR="00A61D3C" w:rsidRDefault="00A61D3C" w:rsidP="00403B5A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12" name="Рисунок 13" descr="C:\Users\1\AppData\Local\Microsoft\Windows\Temporary Internet Files\Content.Word\IMG_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31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D3C" w:rsidRDefault="00A61D3C" w:rsidP="00403B5A">
      <w:pPr>
        <w:spacing w:after="0"/>
        <w:rPr>
          <w:b/>
          <w:color w:val="00B050"/>
        </w:rPr>
      </w:pPr>
      <w:r>
        <w:rPr>
          <w:b/>
          <w:color w:val="00B050"/>
        </w:rPr>
        <w:t>Сюжетная игра «ДПС»</w:t>
      </w:r>
    </w:p>
    <w:p w:rsidR="007F01FF" w:rsidRDefault="007F01FF" w:rsidP="00403B5A">
      <w:pPr>
        <w:spacing w:after="0"/>
        <w:rPr>
          <w:b/>
          <w:color w:val="00B050"/>
        </w:rPr>
      </w:pPr>
    </w:p>
    <w:p w:rsidR="00A61D3C" w:rsidRDefault="00A61D3C" w:rsidP="00403B5A">
      <w:pPr>
        <w:spacing w:after="0"/>
        <w:rPr>
          <w:b/>
          <w:color w:val="00B05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00200" cy="2133600"/>
            <wp:effectExtent l="19050" t="0" r="0" b="0"/>
            <wp:docPr id="11" name="Рисунок 10" descr="C:\Users\1\AppData\Local\Microsoft\Windows\Temporary Internet Files\Content.Word\TGKB8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TGKB813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4" cy="213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D3C" w:rsidRDefault="00A61D3C" w:rsidP="00403B5A">
      <w:pPr>
        <w:spacing w:after="0"/>
        <w:rPr>
          <w:b/>
          <w:color w:val="00B050"/>
        </w:rPr>
      </w:pPr>
      <w:r>
        <w:rPr>
          <w:b/>
          <w:color w:val="00B050"/>
        </w:rPr>
        <w:t>Сюжетно-ролевая игра «Прием в кабинете врача»</w:t>
      </w:r>
    </w:p>
    <w:p w:rsidR="007F01FF" w:rsidRDefault="007F01FF" w:rsidP="00403B5A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257425" cy="1693069"/>
            <wp:effectExtent l="19050" t="0" r="9525" b="0"/>
            <wp:docPr id="14" name="Рисунок 1" descr="C:\Users\1\AppData\Local\Microsoft\Windows\Temporary Internet Files\Content.Word\IMG_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31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7425" cy="1693069"/>
            <wp:effectExtent l="19050" t="0" r="9525" b="0"/>
            <wp:docPr id="15" name="Рисунок 4" descr="C:\Users\1\AppData\Local\Microsoft\Windows\Temporary Internet Files\Content.Word\IMG_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31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1FF" w:rsidRDefault="007F01FF" w:rsidP="00403B5A">
      <w:pPr>
        <w:spacing w:after="0"/>
        <w:rPr>
          <w:b/>
          <w:color w:val="00B050"/>
        </w:rPr>
      </w:pPr>
      <w:r>
        <w:rPr>
          <w:b/>
          <w:color w:val="00B050"/>
        </w:rPr>
        <w:t>Рисование орудий труда, необходимых людям разных профессий</w:t>
      </w:r>
    </w:p>
    <w:p w:rsidR="007F01FF" w:rsidRDefault="00E3119E" w:rsidP="00403B5A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257425" cy="1693069"/>
            <wp:effectExtent l="19050" t="0" r="9525" b="0"/>
            <wp:docPr id="17" name="Рисунок 1" descr="C:\Users\1\AppData\Local\Microsoft\Windows\Temporary Internet Files\Content.Word\IMG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313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7425" cy="1693069"/>
            <wp:effectExtent l="19050" t="0" r="9525" b="0"/>
            <wp:docPr id="18" name="Рисунок 4" descr="C:\Users\1\AppData\Local\Microsoft\Windows\Temporary Internet Files\Content.Word\IMG_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313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9E" w:rsidRDefault="00E3119E" w:rsidP="00403B5A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266950" cy="1700213"/>
            <wp:effectExtent l="19050" t="0" r="0" b="0"/>
            <wp:docPr id="19" name="Рисунок 7" descr="C:\Users\1\AppData\Local\Microsoft\Windows\Temporary Internet Files\Content.Word\IMG_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313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6950" cy="1700213"/>
            <wp:effectExtent l="19050" t="0" r="0" b="0"/>
            <wp:docPr id="20" name="Рисунок 10" descr="C:\Users\1\AppData\Local\Microsoft\Windows\Temporary Internet Files\Content.Word\IMG_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320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1FF" w:rsidRPr="00403B5A" w:rsidRDefault="007F01FF" w:rsidP="00403B5A">
      <w:pPr>
        <w:spacing w:after="0"/>
        <w:rPr>
          <w:b/>
          <w:color w:val="00B050"/>
        </w:rPr>
      </w:pPr>
      <w:r>
        <w:rPr>
          <w:b/>
          <w:color w:val="00B050"/>
        </w:rPr>
        <w:t>Развивающая образовательная ситуация «В гостях у художника»</w:t>
      </w:r>
    </w:p>
    <w:sectPr w:rsidR="007F01FF" w:rsidRPr="00403B5A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B5A"/>
    <w:rsid w:val="00291A38"/>
    <w:rsid w:val="00403B5A"/>
    <w:rsid w:val="006B3CC6"/>
    <w:rsid w:val="007F01FF"/>
    <w:rsid w:val="00A61D3C"/>
    <w:rsid w:val="00B65ACF"/>
    <w:rsid w:val="00BB3B18"/>
    <w:rsid w:val="00D3570E"/>
    <w:rsid w:val="00D4503E"/>
    <w:rsid w:val="00D97702"/>
    <w:rsid w:val="00E3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2020-10-22T10:54:00Z</dcterms:created>
  <dcterms:modified xsi:type="dcterms:W3CDTF">2020-10-30T06:43:00Z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316820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