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b/>
          <w:bCs/>
          <w:color w:val="000066"/>
          <w:sz w:val="32"/>
          <w:szCs w:val="32"/>
          <w:lang w:eastAsia="ru-RU"/>
        </w:rPr>
        <w:t xml:space="preserve">Расти – значит </w:t>
      </w:r>
      <w:proofErr w:type="gramStart"/>
      <w:r w:rsidRPr="00EA094F">
        <w:rPr>
          <w:rFonts w:ascii="Georgia" w:eastAsia="Times New Roman" w:hAnsi="Georgia" w:cs="Times New Roman"/>
          <w:b/>
          <w:bCs/>
          <w:color w:val="000066"/>
          <w:sz w:val="32"/>
          <w:szCs w:val="32"/>
          <w:lang w:eastAsia="ru-RU"/>
        </w:rPr>
        <w:t>учиться все делать</w:t>
      </w:r>
      <w:proofErr w:type="gramEnd"/>
      <w:r w:rsidRPr="00EA094F">
        <w:rPr>
          <w:rFonts w:ascii="Georgia" w:eastAsia="Times New Roman" w:hAnsi="Georgia" w:cs="Times New Roman"/>
          <w:b/>
          <w:bCs/>
          <w:color w:val="000066"/>
          <w:sz w:val="32"/>
          <w:szCs w:val="32"/>
          <w:lang w:eastAsia="ru-RU"/>
        </w:rPr>
        <w:t xml:space="preserve"> самостоятельно.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http://mdou53.edu.yar.ru/images/deti_30_w2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53.edu.yar.ru/images/deti_30_w200_h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-Не будьте назойливы. Ребенок в 2,5 – 3 года может самостоятельно раздеваться, но одеваться он сможет только в 5 -6 лет.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-Разрешите ребенку видеть, что вы делаете то же, чему стараетесь научить его.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-Полезно хвалить ребенка. Если вы сделаете замечание, что он плохо причесался или неудачно надел рубашку, только подорвете его веру в себя.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 xml:space="preserve">-Обратите внимание на мелочи быта. Ребенку трудно дотянуться до крана, если нет скамеечки. Бывает, что </w:t>
      </w:r>
      <w:proofErr w:type="spellStart"/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вешлка</w:t>
      </w:r>
      <w:proofErr w:type="spellEnd"/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 xml:space="preserve"> </w:t>
      </w:r>
      <w:proofErr w:type="gramStart"/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прибита</w:t>
      </w:r>
      <w:proofErr w:type="gramEnd"/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 xml:space="preserve"> высоковато, поместите ее выше уровня глаз. У детской одежды бывают петли для пуговиц, расширьте их.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123AC" w:rsidRPr="00EA094F" w:rsidRDefault="001123AC" w:rsidP="0011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color w:val="CC0000"/>
          <w:sz w:val="32"/>
          <w:szCs w:val="32"/>
          <w:lang w:eastAsia="ru-RU"/>
        </w:rPr>
        <w:t>Памятка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b/>
          <w:bCs/>
          <w:color w:val="000066"/>
          <w:sz w:val="32"/>
          <w:szCs w:val="32"/>
          <w:lang w:eastAsia="ru-RU"/>
        </w:rPr>
        <w:t>В возрасте 5 лет ваш ребенок должен уметь: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 xml:space="preserve">-пробегать довольно быстро 200-300 м, бегать не только </w:t>
      </w:r>
      <w:proofErr w:type="gramStart"/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о</w:t>
      </w:r>
      <w:proofErr w:type="gramEnd"/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 xml:space="preserve"> ровной, но и по пересеченной местности;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 xml:space="preserve">-легко с </w:t>
      </w:r>
      <w:proofErr w:type="spellStart"/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закртыми</w:t>
      </w:r>
      <w:proofErr w:type="spellEnd"/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 xml:space="preserve"> глазами дотронуться до своего носа или уха, плеча;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 xml:space="preserve">-ловко ловить </w:t>
      </w:r>
      <w:proofErr w:type="spellStart"/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мячь</w:t>
      </w:r>
      <w:proofErr w:type="spellEnd"/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 xml:space="preserve"> и также ловко бросать его обратно;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-спокойно ходить по узкой скамейке, бревну, доске;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-на лестнице прыгнуть через ступеньку;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-на ровной площадке перепрыгнуть через один или несколько предметов.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123AC" w:rsidRPr="00EA094F" w:rsidRDefault="001123AC" w:rsidP="001123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Если ребенок не готов к подобным действиям и причина отставания кроется не в болезни, сделайте все необходимое по созданию нормальных условий для физического и психического развития.</w:t>
      </w:r>
    </w:p>
    <w:p w:rsidR="001123AC" w:rsidRPr="00EA094F" w:rsidRDefault="001123AC" w:rsidP="001123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В противном случае ребенок привыкнет к мысли, что он всегда худший в обществе детей</w:t>
      </w:r>
      <w:proofErr w:type="gramStart"/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 xml:space="preserve">., </w:t>
      </w:r>
      <w:proofErr w:type="gramEnd"/>
      <w:r w:rsidRPr="00EA094F">
        <w:rPr>
          <w:rFonts w:ascii="Georgia" w:eastAsia="Times New Roman" w:hAnsi="Georgia" w:cs="Times New Roman"/>
          <w:color w:val="000066"/>
          <w:sz w:val="32"/>
          <w:szCs w:val="32"/>
          <w:lang w:eastAsia="ru-RU"/>
        </w:rPr>
        <w:t>всегда последний, у него сформируется устойчивый комплекс неполноценности, который будет мешать ему всю жизнь.</w:t>
      </w:r>
    </w:p>
    <w:p w:rsidR="001123AC" w:rsidRPr="00EA094F" w:rsidRDefault="001123AC" w:rsidP="00112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123AC" w:rsidRPr="00EA094F" w:rsidRDefault="001123AC" w:rsidP="0011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9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E07CD1" w:rsidRDefault="00E07CD1"/>
    <w:sectPr w:rsidR="00E07CD1" w:rsidSect="00E0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3AC"/>
    <w:rsid w:val="001123AC"/>
    <w:rsid w:val="00711528"/>
    <w:rsid w:val="00E07CD1"/>
    <w:rsid w:val="00EA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2013-10-28T14:14:00Z</dcterms:created>
  <dcterms:modified xsi:type="dcterms:W3CDTF">2013-10-28T16:55:00Z</dcterms:modified>
</cp:coreProperties>
</file>