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A5F05" w14:textId="7A215480" w:rsidR="00296EEF" w:rsidRPr="00296EEF" w:rsidRDefault="00296EEF" w:rsidP="00296EEF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296EEF">
        <w:rPr>
          <w:rFonts w:ascii="Times New Roman" w:hAnsi="Times New Roman" w:cs="Times New Roman"/>
          <w:b/>
          <w:bCs/>
          <w:color w:val="FF0000"/>
          <w:sz w:val="28"/>
          <w:szCs w:val="28"/>
        </w:rPr>
        <w:t>10 ФЕВРАЛЯ ДЕНЬ ПАМЯТИ ПУШКИНА АЛЕКСАНДРА СЕРГЕЕВИЧА.</w:t>
      </w:r>
    </w:p>
    <w:p w14:paraId="007C0D39" w14:textId="656E9112" w:rsidR="00296EEF" w:rsidRPr="00296EEF" w:rsidRDefault="00296EEF" w:rsidP="00296E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6EEF">
        <w:rPr>
          <w:rFonts w:ascii="Times New Roman" w:hAnsi="Times New Roman" w:cs="Times New Roman"/>
          <w:sz w:val="28"/>
          <w:szCs w:val="28"/>
        </w:rPr>
        <w:t>В группе «Солнышко» прошел литературный вечер «День памяти А.С.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6EEF">
        <w:rPr>
          <w:rFonts w:ascii="Times New Roman" w:hAnsi="Times New Roman" w:cs="Times New Roman"/>
          <w:sz w:val="28"/>
          <w:szCs w:val="28"/>
        </w:rPr>
        <w:t>Пушкина».</w:t>
      </w:r>
    </w:p>
    <w:p w14:paraId="32140558" w14:textId="5DC047C3" w:rsidR="00296EEF" w:rsidRPr="00296EEF" w:rsidRDefault="00296EEF" w:rsidP="00296E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6EEF">
        <w:rPr>
          <w:rFonts w:ascii="Times New Roman" w:hAnsi="Times New Roman" w:cs="Times New Roman"/>
          <w:sz w:val="28"/>
          <w:szCs w:val="28"/>
        </w:rPr>
        <w:t>Цель: продолжить знакомство детей с творчеством А.С.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6EEF">
        <w:rPr>
          <w:rFonts w:ascii="Times New Roman" w:hAnsi="Times New Roman" w:cs="Times New Roman"/>
          <w:sz w:val="28"/>
          <w:szCs w:val="28"/>
        </w:rPr>
        <w:t>Пушкина.</w:t>
      </w:r>
    </w:p>
    <w:p w14:paraId="451DDF4E" w14:textId="77777777" w:rsidR="00296EEF" w:rsidRPr="00296EEF" w:rsidRDefault="00296EEF" w:rsidP="00296E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6EEF">
        <w:rPr>
          <w:rFonts w:ascii="Times New Roman" w:hAnsi="Times New Roman" w:cs="Times New Roman"/>
          <w:sz w:val="28"/>
          <w:szCs w:val="28"/>
        </w:rPr>
        <w:t>Задачи: в игровой форме повторить и закрепить у детей знания о содержании сказок А.С. Пушкина;</w:t>
      </w:r>
    </w:p>
    <w:p w14:paraId="260C8C9D" w14:textId="77777777" w:rsidR="00296EEF" w:rsidRPr="00296EEF" w:rsidRDefault="00296EEF" w:rsidP="00296E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6EEF">
        <w:rPr>
          <w:rFonts w:ascii="Times New Roman" w:hAnsi="Times New Roman" w:cs="Times New Roman"/>
          <w:sz w:val="28"/>
          <w:szCs w:val="28"/>
        </w:rPr>
        <w:t>Развивать речь, образное мышление, память;</w:t>
      </w:r>
    </w:p>
    <w:p w14:paraId="137BAEA0" w14:textId="40147DD8" w:rsidR="00E65ACB" w:rsidRDefault="00296EEF" w:rsidP="00296EEF">
      <w:pPr>
        <w:jc w:val="both"/>
        <w:rPr>
          <w:rFonts w:ascii="Times New Roman" w:hAnsi="Times New Roman" w:cs="Times New Roman"/>
          <w:sz w:val="28"/>
          <w:szCs w:val="28"/>
        </w:rPr>
      </w:pPr>
      <w:r w:rsidRPr="00296EEF">
        <w:rPr>
          <w:rFonts w:ascii="Times New Roman" w:hAnsi="Times New Roman" w:cs="Times New Roman"/>
          <w:sz w:val="28"/>
          <w:szCs w:val="28"/>
        </w:rPr>
        <w:t>Воспитывать любовь к русским писателям, учить беречь книги.</w:t>
      </w:r>
    </w:p>
    <w:p w14:paraId="6D2C9085" w14:textId="436F767A" w:rsidR="00296EEF" w:rsidRDefault="00296EEF" w:rsidP="00296E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7FDB2A51" wp14:editId="694F494B">
            <wp:extent cx="2387686" cy="1790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553" cy="180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2110DF" w14:textId="51DBE1CD" w:rsidR="00296EEF" w:rsidRDefault="00296EEF" w:rsidP="00296E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31D9799F" wp14:editId="1372876F">
            <wp:extent cx="2371725" cy="177873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900" cy="1783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32E87493" wp14:editId="16A1A24B">
            <wp:extent cx="2371725" cy="177873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631" cy="1787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72450B" w14:textId="7300EBE4" w:rsidR="00296EEF" w:rsidRDefault="00296EEF" w:rsidP="00296E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55CD1769" wp14:editId="56C4EE11">
            <wp:extent cx="2381250" cy="1785874"/>
            <wp:effectExtent l="0" t="0" r="0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332" cy="1792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1DF976C3" wp14:editId="647EE415">
            <wp:extent cx="2400385" cy="18002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5009" cy="1803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668A1C" w14:textId="7294CEA9" w:rsidR="00296EEF" w:rsidRDefault="00296EEF" w:rsidP="00296E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0701A4FD" wp14:editId="1097FCBC">
            <wp:extent cx="2381250" cy="1785875"/>
            <wp:effectExtent l="0" t="0" r="0" b="508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9209" cy="1791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0B542635" wp14:editId="01C80C84">
            <wp:extent cx="2413087" cy="1809750"/>
            <wp:effectExtent l="0" t="0" r="635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438" cy="1811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C917C4" w14:textId="0497F79D" w:rsidR="003B2A9F" w:rsidRPr="00296EEF" w:rsidRDefault="003B2A9F" w:rsidP="00296E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77E7C809" wp14:editId="1A4069C1">
            <wp:extent cx="2371599" cy="177863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246" cy="1788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10D3C4C2" wp14:editId="50680A49">
            <wp:extent cx="2390775" cy="1793018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482" cy="1798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B2A9F" w:rsidRPr="00296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ACB"/>
    <w:rsid w:val="00296EEF"/>
    <w:rsid w:val="003B2A9F"/>
    <w:rsid w:val="00E6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3A284"/>
  <w15:chartTrackingRefBased/>
  <w15:docId w15:val="{F8F7B359-A658-4B97-8679-67E97F665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2025-02-18T10:10:00Z</dcterms:created>
  <dcterms:modified xsi:type="dcterms:W3CDTF">2025-02-18T10:23:00Z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165961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S10.3.1</vt:lpwstr>
  </property>
</Properties>
</file>