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F8C" w:rsidRDefault="008D6F8C" w:rsidP="00B96E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 июня День партизан и подпольщиков.</w:t>
      </w:r>
    </w:p>
    <w:p w:rsidR="00B96E18" w:rsidRPr="00B96E18" w:rsidRDefault="008D6F8C" w:rsidP="00B9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</w:t>
      </w:r>
      <w:r w:rsidR="00B96E18" w:rsidRPr="00B96E1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деятельност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 в разновозрастной группе «Солнышко»</w:t>
      </w:r>
    </w:p>
    <w:p w:rsidR="00B96E18" w:rsidRPr="00B96E18" w:rsidRDefault="00B96E18" w:rsidP="00B96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тему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B96E1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Партизанское движение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E18">
        <w:rPr>
          <w:rStyle w:val="c8"/>
          <w:rFonts w:ascii="Times New Roman" w:hAnsi="Times New Roman" w:cs="Times New Roman"/>
          <w:sz w:val="24"/>
          <w:szCs w:val="24"/>
          <w:u w:val="single"/>
        </w:rPr>
        <w:t>Цель:</w:t>
      </w:r>
      <w:r w:rsidRPr="00B96E18">
        <w:rPr>
          <w:rStyle w:val="c8"/>
          <w:rFonts w:ascii="Times New Roman" w:hAnsi="Times New Roman" w:cs="Times New Roman"/>
          <w:sz w:val="24"/>
          <w:szCs w:val="24"/>
        </w:rPr>
        <w:t xml:space="preserve"> Формирование чувства патриотизма, любви к Родине, чувства гордости за свою страну, за свой народ на примере героических поступков детей в военное время.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знакомить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 с партизанским движением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Великой Отечественной войны;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содействовать развитию у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познавательного интереса к истории государства;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содействовать формированию в детях готовности защищать своё Отечество;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воспитывать чувство гордости за сою принадлежность к русскому народу.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Способы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беседа, рассказ воспитателя, просмотр презентации, частушки, игра – соревнование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«Передай пароль»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Средства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: интерактивная доска, ноутбук, презентация.</w:t>
      </w:r>
    </w:p>
    <w:p w:rsidR="00B96E18" w:rsidRPr="00B96E18" w:rsidRDefault="00B96E18" w:rsidP="00B96E1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96E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образовательной деятельности</w:t>
      </w:r>
    </w:p>
    <w:p w:rsidR="008D6F8C" w:rsidRDefault="008D6F8C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5611" cy="1864597"/>
            <wp:effectExtent l="19050" t="0" r="0" b="0"/>
            <wp:docPr id="4" name="Рисунок 4" descr="C:\Users\1\AppData\Local\Microsoft\Windows\Temporary Internet Files\Content.Word\EPJF8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AppData\Local\Microsoft\Windows\Temporary Internet Files\Content.Word\EPJF89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74" cy="186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После нападения Германии на СССР, немцы стали стремительно продвигаться к Москве, захватывая города и села нашей страны, и устанавливая на них свой, новый порядок. Фашисты отбирали у местного населения все, что могло понадобиться для немецкой армии: продукты, скот, одежду, технику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№2)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Они угоняли людей на принудительные работы в Германию. Уже с первых дней войны, фашистские правители обещали офицерам и солдатам раздать землю, отнятую у русских крестьян, а самих крестьян сделать рабами в имениях гитлеровцев. На захваченных территориях они огласили правила нового порядка: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школы и клубы закрываются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колхозы распускаются. На земле восстанавливаются помещики, но не русские, а немецкие. Фашисты зверствовали в деревнях: убивали, вешали, расстреливали, кого угодно, лишали имущества, отсылали в Германию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№3)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 Себя они называли господами.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вы думаете, стали советские люди терпеть такое отношение захватчиков и покорно подчиняться им?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F8C" w:rsidRDefault="008D6F8C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61757" cy="1846702"/>
            <wp:effectExtent l="19050" t="0" r="0" b="0"/>
            <wp:docPr id="7" name="Рисунок 7" descr="C:\Users\1\AppData\Local\Microsoft\Windows\Temporary Internet Files\Content.Word\FZPQ0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AppData\Local\Microsoft\Windows\Temporary Internet Files\Content.Word\FZPQ0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701" cy="184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Наши люди с таким положением, мириться, конечно, не могли. Самые отчаянные стали уходить в леса, создавая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партизанские отряды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№4)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дни войны, правительство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обратилось к людям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оказались на территории, 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захваченной немцами, с призывом создавать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партизанские отряды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мешать фашистам, создавать невыносимые условия для врага.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испытывали трудности с оружием и взрывчаткой. С вилами и топорами против вооруженных немцев много не навоюешь, поэтому поначалу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занимались разведкой, выкрадывали важные документы, срывая планы гитлеровцев. Даже были организованы специальные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школы для партизан по всей стране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№5)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F8C" w:rsidRDefault="008D6F8C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0290" cy="1860605"/>
            <wp:effectExtent l="19050" t="0" r="0" b="0"/>
            <wp:docPr id="13" name="Рисунок 13" descr="C:\Users\1\AppData\Local\Microsoft\Windows\Temporary Internet Files\Content.Word\JWXL49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AppData\Local\Microsoft\Windows\Temporary Internet Files\Content.Word\JWXL49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49" cy="1862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вы думаете, где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каких местах)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создавались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партизанские отряды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F8C" w:rsidRDefault="008D6F8C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77660" cy="1858632"/>
            <wp:effectExtent l="19050" t="0" r="0" b="0"/>
            <wp:docPr id="28" name="Рисунок 28" descr="C:\Users\1\AppData\Local\Microsoft\Windows\Temporary Internet Files\Content.Word\PMHY12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1\AppData\Local\Microsoft\Windows\Temporary Internet Files\Content.Word\PMHY12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17" cy="186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Партизанские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отряды создавались глубоко в непроходимых лесах, чтобы немцам невозможно было их обнаружить. Вступая в отряд,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 давал клятву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громить врага, не жалея своей жизни. Рискуя жизнью,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ловили сигналы радиостанций, тогда ведь связь была большой проблемой, а любой сигнал рации немцы быстро перехватывали, определяя место нахождения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партизан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№6)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</w:t>
      </w:r>
      <w:proofErr w:type="gramEnd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радовались, узнавая, что советская армия громит фашистов.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Почему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 не знали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происходит на фронте, а узнавали только по рации?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D6F8C" w:rsidRDefault="008D6F8C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01490" cy="1876508"/>
            <wp:effectExtent l="19050" t="0" r="0" b="0"/>
            <wp:docPr id="25" name="Рисунок 25" descr="C:\Users\1\AppData\Local\Microsoft\Windows\Temporary Internet Files\Content.Word\KMZV7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1\AppData\Local\Microsoft\Windows\Temporary Internet Files\Content.Word\KMZV79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466" cy="187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Они находились в тылу врага, телефонов сотовых не было. Один из выдающихся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СССР – Виктор Ковпак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№7)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был настоящим полководцем, начал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партизанить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в</w:t>
      </w:r>
      <w:proofErr w:type="gramStart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ервую Мировую войну, получив два 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Георгиевских Креста. Во</w:t>
      </w:r>
      <w:proofErr w:type="gramStart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торую Мировую он предложил новую технику борьбы: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тайными дорогами проникали в глубокий тыл противника и разрушали склады, взрывали дороги и так далее. Немцы удивлялись, когда такие происшествия случались вдали от линии фронта. Он со своим отрядом внезапно нападал в тылу врага, взрывал мосты и поезда. Фашисты опомниться не успевали, как их склады с боеприпасами горели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№8)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 были учителя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инженеры, рабочие, крестьяне. Воевали они так, что немцам казалось, что их преследует настоящая армия. Неожиданно появляясь в тылу врага, уничтожали огромное количество немцев. Они собирали и передавали командованию важнейшие разведывательные сведения. 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Немцы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 очень боялись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пытаясь их захватить. Они даже бомбили леса, где находились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обстреливали их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№9)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Например, когда наша армия готовилась к Курской битве,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взорвали железную дорогу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№10)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немцы долго не могли подвезти боеприпасы на свои позиции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№11)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Много отрядов сражалось за Родину в тылу врага. Шла народная война: в отрядах были женщины и много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детей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№12)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F8C" w:rsidRDefault="008D6F8C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5611" cy="1864597"/>
            <wp:effectExtent l="19050" t="0" r="0" b="0"/>
            <wp:docPr id="16" name="Рисунок 16" descr="C:\Users\1\AppData\Local\Microsoft\Windows\Temporary Internet Files\Content.Word\JRBG1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AppData\Local\Microsoft\Windows\Temporary Internet Files\Content.Word\JRBG18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74" cy="1866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Как вы думаете, легко ли было детям попасть в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партизанский отряд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Ответы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детей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Нет, конечно, мальчишек подолгу не брали, жалели их – ведь они еще дети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№13)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Подростки –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внесли огромный вклад в освобождение нашей страны от фашистов: они вместе с взрослыми подрывали поезда, приводили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«языков»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(немцев, которые могла что – то рассказать полезного для нашей армии, взрывали мосты, склады с продовольствием и боеприпасами; передавали донесения, добывали важные сведения в разведке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№14)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 таких мальчишек отдали свои жизни за нас с вами.</w:t>
      </w:r>
    </w:p>
    <w:p w:rsidR="008D6F8C" w:rsidRDefault="008D6F8C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85611" cy="1864597"/>
            <wp:effectExtent l="19050" t="0" r="0" b="0"/>
            <wp:docPr id="22" name="Рисунок 22" descr="C:\Users\1\AppData\Local\Microsoft\Windows\Temporary Internet Files\Content.Word\UDOA48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AppData\Local\Microsoft\Windows\Temporary Internet Files\Content.Word\UDOA485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574" cy="186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середине войны фашисты захватили много областей Советского Союза, но наша армия не сдавалась, а наоборот готовила широкое наступление на всех фронтах. 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у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бывали минуты затишья, они пели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(слайд №15)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Предлагаю вам исполнить военные частушки.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Ах, вы, елочки - </w:t>
      </w:r>
      <w:proofErr w:type="spellStart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сосеночки</w:t>
      </w:r>
      <w:proofErr w:type="spellEnd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Березы белые.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Записались в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партизаны 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Ребятишки смелые.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Партизанка моя мать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мой </w:t>
      </w:r>
      <w:proofErr w:type="gramStart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батя</w:t>
      </w:r>
      <w:proofErr w:type="gramEnd"/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сама я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партизанка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боку ношу наган.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Я иду - трава по пояс,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оставлю я следа.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откос пустили поезд,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ехал никуда.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Где-то взрывы раздаются,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Верно, взрывы на пути,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 рвут дороги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фашистам не пройти.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дрались за Родину,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Получите,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нее по ордену!</w:t>
      </w:r>
    </w:p>
    <w:p w:rsidR="008D6F8C" w:rsidRDefault="008D6F8C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F8C">
        <w:rPr>
          <w:rFonts w:ascii="Times New Roman" w:eastAsia="Times New Roman" w:hAnsi="Times New Roman" w:cs="Times New Roman"/>
          <w:sz w:val="24"/>
          <w:szCs w:val="24"/>
          <w:lang w:eastAsia="ru-RU"/>
        </w:rPr>
        <w:drawing>
          <wp:inline distT="0" distB="0" distL="0" distR="0">
            <wp:extent cx="2493563" cy="1870562"/>
            <wp:effectExtent l="19050" t="0" r="1987" b="0"/>
            <wp:docPr id="2" name="Рисунок 1" descr="C:\Users\1\AppData\Local\Microsoft\Windows\Temporary Internet Files\Content.Word\CAWF73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CAWF736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33" cy="1872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491658" cy="1869485"/>
            <wp:effectExtent l="19050" t="0" r="3892" b="0"/>
            <wp:docPr id="10" name="Рисунок 10" descr="C:\Users\1\AppData\Local\Microsoft\Windows\Temporary Internet Files\Content.Word\IMG_3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AppData\Local\Microsoft\Windows\Temporary Internet Files\Content.Word\IMG_31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310" cy="186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– соревнование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«Передай пароль по рации»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быстро и правильно передать пароль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(слово)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Правила игры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дети делятся на две команды. Каждой команде </w:t>
      </w:r>
      <w:r w:rsidRPr="00B96E1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(одному человеку из команды)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воспитатель шепотом говорит одно и то же слово. Задача команды – передать пароль друг другу тихо, чтобы не слышала другая команда. 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год в мае наша страна отмечает праздник Победы над фашистскими захватчиками. Четыре года шла жесточайшая война. О знаменитых героях советской армии многие помнят и знают, о них показывают фильмы, написаны книги. Но были в той войне и незаметные герои, те, которые сражались с врагом в глубоком тылу на захваченных фашистами территориях. Имен многих из них мы не знаем, но зато мы знаем, как они назывались –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Пусть никогда не забудутся герои той страшной войны и подвиги советских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6F8C" w:rsidRDefault="008D6F8C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491658" cy="1869133"/>
            <wp:effectExtent l="19050" t="0" r="3892" b="0"/>
            <wp:docPr id="19" name="Рисунок 19" descr="C:\Users\1\AppData\Local\Microsoft\Windows\Temporary Internet Files\Content.Word\MDKU9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AppData\Local\Microsoft\Windows\Temporary Internet Files\Content.Word\MDKU94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26" cy="1870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Рефлексия.</w:t>
      </w:r>
    </w:p>
    <w:p w:rsidR="00B96E18" w:rsidRPr="00B96E18" w:rsidRDefault="00B96E18" w:rsidP="00B96E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Как назывались люди, которые не хотели терпеть издевательства фашистов и уходили в лес? Чем занимались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Как узнавали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партизаны о том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происходит в Красной армии? Кто приходил в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партизанские отряды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Боялись ли фашисты </w:t>
      </w:r>
      <w:r w:rsidRPr="00B96E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партизан</w:t>
      </w:r>
      <w:r w:rsidRPr="00B96E1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BB3B18" w:rsidRDefault="00BB3B18" w:rsidP="00B96E18">
      <w:pPr>
        <w:spacing w:after="0"/>
      </w:pPr>
    </w:p>
    <w:sectPr w:rsidR="00BB3B18" w:rsidSect="00BB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96E18"/>
    <w:rsid w:val="00473A35"/>
    <w:rsid w:val="00632C5B"/>
    <w:rsid w:val="008D1768"/>
    <w:rsid w:val="008D6F8C"/>
    <w:rsid w:val="00B96E18"/>
    <w:rsid w:val="00BB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B18"/>
  </w:style>
  <w:style w:type="paragraph" w:styleId="2">
    <w:name w:val="heading 2"/>
    <w:basedOn w:val="a"/>
    <w:link w:val="20"/>
    <w:uiPriority w:val="9"/>
    <w:qFormat/>
    <w:rsid w:val="00B96E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96E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96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E18"/>
    <w:rPr>
      <w:b/>
      <w:bCs/>
    </w:rPr>
  </w:style>
  <w:style w:type="character" w:customStyle="1" w:styleId="c8">
    <w:name w:val="c8"/>
    <w:basedOn w:val="a0"/>
    <w:rsid w:val="00B96E18"/>
  </w:style>
  <w:style w:type="paragraph" w:styleId="a5">
    <w:name w:val="Balloon Text"/>
    <w:basedOn w:val="a"/>
    <w:link w:val="a6"/>
    <w:uiPriority w:val="99"/>
    <w:semiHidden/>
    <w:unhideWhenUsed/>
    <w:rsid w:val="008D6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6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52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1021</Words>
  <Characters>5821</Characters>
  <Application>Microsoft Office Word</Application>
  <DocSecurity>0</DocSecurity>
  <Lines>48</Lines>
  <Paragraphs>13</Paragraphs>
  <ScaleCrop>false</ScaleCrop>
  <Company>Microsoft</Company>
  <LinksUpToDate>false</LinksUpToDate>
  <CharactersWithSpaces>6829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2022-06-27T10:39:00Z</dcterms:created>
  <dcterms:modified xsi:type="dcterms:W3CDTF">2022-06-30T05:13:00Z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259296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S9.1.4</vt:lpwstr>
  </property>
</Properties>
</file>