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C928" w14:textId="536A6E10" w:rsidR="00096B7E" w:rsidRPr="007B44BF" w:rsidRDefault="007B44BF" w:rsidP="00096B7E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7B44B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СПОРТИВНЫЙ ПРАЗДНИК, </w:t>
      </w:r>
      <w:r w:rsidRPr="007B44BF">
        <w:rPr>
          <w:rFonts w:ascii="Times New Roman" w:hAnsi="Times New Roman" w:cs="Times New Roman"/>
          <w:b/>
          <w:bCs/>
          <w:sz w:val="32"/>
          <w:szCs w:val="32"/>
        </w:rPr>
        <w:t xml:space="preserve">ПОСВЯЩЕННЫЙ ОЛИМПИЙСКИМ ИГРАМ </w:t>
      </w:r>
      <w:r w:rsidRPr="007B44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«СПОРТ – ЭТО ЗДОРОВЬЕ» </w:t>
      </w:r>
      <w:r w:rsidRPr="007B44BF">
        <w:rPr>
          <w:rFonts w:ascii="Times New Roman" w:hAnsi="Times New Roman" w:cs="Times New Roman"/>
          <w:b/>
          <w:bCs/>
          <w:color w:val="FFC000"/>
          <w:sz w:val="32"/>
          <w:szCs w:val="32"/>
        </w:rPr>
        <w:t xml:space="preserve">В </w:t>
      </w:r>
      <w:r w:rsidRPr="007B44BF">
        <w:rPr>
          <w:rFonts w:ascii="Times New Roman" w:hAnsi="Times New Roman" w:cs="Times New Roman"/>
          <w:b/>
          <w:bCs/>
          <w:color w:val="00B050"/>
          <w:sz w:val="32"/>
          <w:szCs w:val="32"/>
        </w:rPr>
        <w:t>ГРУППЕ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«СОЛНЫШКО»</w:t>
      </w:r>
    </w:p>
    <w:p w14:paraId="66E96F82" w14:textId="117E4C82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Цель:</w:t>
      </w:r>
      <w:r w:rsidRPr="007B44BF">
        <w:rPr>
          <w:rFonts w:ascii="Times New Roman" w:hAnsi="Times New Roman" w:cs="Times New Roman"/>
          <w:color w:val="7030A0"/>
        </w:rPr>
        <w:t xml:space="preserve"> Привлечение интереса к большому спорту, в том числе к Олимпийским играм.</w:t>
      </w:r>
    </w:p>
    <w:p w14:paraId="2467B076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Задачи:</w:t>
      </w:r>
    </w:p>
    <w:p w14:paraId="6AC962F9" w14:textId="3549DFE8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Совершенствовать навыки детей в ходьбе, беге, прыжках, метании, лазанье, равновесии.</w:t>
      </w:r>
    </w:p>
    <w:p w14:paraId="169194E8" w14:textId="6E1FA876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Развивать двигательные умения: быстроту, ловкость, гибкость, силу, координацию движений, активность.</w:t>
      </w:r>
    </w:p>
    <w:p w14:paraId="6BA9DD30" w14:textId="2EB37A80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Формировать нравственно – волевые качества: смелость, настойчивость, уверенность, дисциплинированность, умение преодолевать трудности, добиваться поставленной цели.</w:t>
      </w:r>
    </w:p>
    <w:p w14:paraId="3F29F24C" w14:textId="366F4D14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Формировать чувства коллективизма, интереса к спорту, привычки к систематическим занятиям физической культурой.</w:t>
      </w:r>
    </w:p>
    <w:p w14:paraId="2A792E1B" w14:textId="66ECC42A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Содействовать укреплению здоровья: развивать сердечно – сосудистую и дыхательную системы, формировать правильную осанку.</w:t>
      </w:r>
    </w:p>
    <w:p w14:paraId="10E6E912" w14:textId="67C12869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Способствовать возникновению положительных эмоций от совместной с родителями двигательной деятельности.</w:t>
      </w:r>
    </w:p>
    <w:p w14:paraId="50C4D6FC" w14:textId="7838391B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Предварительная работа:</w:t>
      </w:r>
      <w:r w:rsidRPr="007B44BF">
        <w:rPr>
          <w:rFonts w:ascii="Times New Roman" w:hAnsi="Times New Roman" w:cs="Times New Roman"/>
          <w:color w:val="7030A0"/>
        </w:rPr>
        <w:t xml:space="preserve"> Беседы об олимпийских играх, чтение книг и просмотр иллюстраций о спорте.</w:t>
      </w:r>
    </w:p>
    <w:p w14:paraId="66DAF0B0" w14:textId="69E8FA86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Материалы и оборудование:</w:t>
      </w:r>
      <w:r w:rsidRPr="007B44BF">
        <w:rPr>
          <w:rFonts w:ascii="Times New Roman" w:hAnsi="Times New Roman" w:cs="Times New Roman"/>
          <w:color w:val="7030A0"/>
        </w:rPr>
        <w:t xml:space="preserve"> Флаг, Олимпийский огонь, обручи, бубен, атрибуты к эстафетам.</w:t>
      </w:r>
    </w:p>
    <w:p w14:paraId="78506B92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Ход спортивного праздника:</w:t>
      </w:r>
    </w:p>
    <w:p w14:paraId="479B7C64" w14:textId="16794C17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noProof/>
          <w:color w:val="7030A0"/>
        </w:rPr>
        <w:drawing>
          <wp:inline distT="0" distB="0" distL="0" distR="0" wp14:anchorId="401D1F69" wp14:editId="0D43CEEF">
            <wp:extent cx="2314575" cy="1735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65" cy="17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EC66" w14:textId="49972CB8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 xml:space="preserve">Ведущий: </w:t>
      </w:r>
      <w:r w:rsidRPr="007B44BF">
        <w:rPr>
          <w:rFonts w:ascii="Times New Roman" w:hAnsi="Times New Roman" w:cs="Times New Roman"/>
          <w:color w:val="7030A0"/>
        </w:rPr>
        <w:t>Дорогие ребята, сегодня особенный день. Поздравляем вас с праздником — открытием летних олимпийских игр. Олимпийские игры — это символ мира, дружбы всех народов. Они объединяют спортсменов всех стран в честных и равноправных поединках. Олимпийский девиз —</w:t>
      </w:r>
    </w:p>
    <w:p w14:paraId="6135BF1F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«Быстрее, выше, сильнее!»</w:t>
      </w:r>
    </w:p>
    <w:p w14:paraId="6333933D" w14:textId="4A1A5F6A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Ведущий:</w:t>
      </w:r>
      <w:r w:rsidRPr="007B44BF">
        <w:rPr>
          <w:rFonts w:ascii="Times New Roman" w:hAnsi="Times New Roman" w:cs="Times New Roman"/>
          <w:color w:val="7030A0"/>
        </w:rPr>
        <w:t xml:space="preserve"> Олимпийские игры считать открытыми! </w:t>
      </w:r>
    </w:p>
    <w:p w14:paraId="4CA474EC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Словно море трибуны шумят,</w:t>
      </w:r>
    </w:p>
    <w:p w14:paraId="5C265727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Нынче будет нелегким сражение.</w:t>
      </w:r>
    </w:p>
    <w:p w14:paraId="45EA4FB4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Поболеем за смелых ребят,</w:t>
      </w:r>
    </w:p>
    <w:p w14:paraId="490092BE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За спортивный задор и умение.</w:t>
      </w:r>
    </w:p>
    <w:p w14:paraId="474B93F0" w14:textId="10A48C00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И так, наша Олимпиада начинается, и пришло время познакомиться с командами.</w:t>
      </w:r>
    </w:p>
    <w:p w14:paraId="7CBDDFC4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Этапы соревнования:</w:t>
      </w:r>
    </w:p>
    <w:p w14:paraId="622EF997" w14:textId="67CACA64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noProof/>
        </w:rPr>
        <w:drawing>
          <wp:inline distT="0" distB="0" distL="0" distR="0" wp14:anchorId="5365C83D" wp14:editId="23EADEF5">
            <wp:extent cx="2489200" cy="1866834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17" cy="18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71DA" w14:textId="2555A88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lastRenderedPageBreak/>
        <w:t>Эстафета «Ударь мячом в обруч»</w:t>
      </w:r>
    </w:p>
    <w:p w14:paraId="483641D1" w14:textId="18A60219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noProof/>
        </w:rPr>
        <w:drawing>
          <wp:inline distT="0" distB="0" distL="0" distR="0" wp14:anchorId="3BF9AC3A" wp14:editId="1A4ACA82">
            <wp:extent cx="2489289" cy="1866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87" cy="18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4BF">
        <w:rPr>
          <w:noProof/>
        </w:rPr>
        <w:drawing>
          <wp:inline distT="0" distB="0" distL="0" distR="0" wp14:anchorId="17784951" wp14:editId="2D4EC87D">
            <wp:extent cx="2514689" cy="188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19" cy="188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B855" w14:textId="3F29F8B0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Эстафета «Пролезь, перепрыгни, доставь мячик»</w:t>
      </w:r>
      <w:r w:rsidRPr="007B44BF">
        <w:rPr>
          <w:rFonts w:ascii="Times New Roman" w:hAnsi="Times New Roman" w:cs="Times New Roman"/>
          <w:color w:val="7030A0"/>
        </w:rPr>
        <w:t xml:space="preserve"> </w:t>
      </w:r>
    </w:p>
    <w:p w14:paraId="48BD9269" w14:textId="43F11883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noProof/>
        </w:rPr>
        <w:drawing>
          <wp:inline distT="0" distB="0" distL="0" distR="0" wp14:anchorId="47D35E75" wp14:editId="5F883AF5">
            <wp:extent cx="2489289" cy="1866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66" cy="186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4BF">
        <w:rPr>
          <w:noProof/>
        </w:rPr>
        <w:drawing>
          <wp:inline distT="0" distB="0" distL="0" distR="0" wp14:anchorId="4AFF6363" wp14:editId="74AEA480">
            <wp:extent cx="2501989" cy="1876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66" cy="18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CACB8" w14:textId="6487CC82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Эстафета «Хождение змейкой между предметами»</w:t>
      </w:r>
    </w:p>
    <w:p w14:paraId="3020F191" w14:textId="000DA679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noProof/>
        </w:rPr>
        <w:drawing>
          <wp:inline distT="0" distB="0" distL="0" distR="0" wp14:anchorId="76C8F476" wp14:editId="2864FD6B">
            <wp:extent cx="2495550" cy="18715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47" cy="18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4BF">
        <w:rPr>
          <w:noProof/>
        </w:rPr>
        <w:drawing>
          <wp:inline distT="0" distB="0" distL="0" distR="0" wp14:anchorId="3A51EA1E" wp14:editId="0D0606EB">
            <wp:extent cx="2501989" cy="1876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45" cy="18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25F6" w14:textId="2BA6914D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Эстафета «Прыжки в мешках»</w:t>
      </w:r>
    </w:p>
    <w:p w14:paraId="03B1D3C9" w14:textId="74CD5018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b/>
          <w:bCs/>
          <w:color w:val="7030A0"/>
        </w:rPr>
      </w:pPr>
      <w:r w:rsidRPr="007B44BF">
        <w:rPr>
          <w:noProof/>
        </w:rPr>
        <w:drawing>
          <wp:inline distT="0" distB="0" distL="0" distR="0" wp14:anchorId="7880F20C" wp14:editId="2ECEC393">
            <wp:extent cx="2447925" cy="18358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14" cy="18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4BF">
        <w:rPr>
          <w:noProof/>
        </w:rPr>
        <w:drawing>
          <wp:inline distT="0" distB="0" distL="0" distR="0" wp14:anchorId="5F666398" wp14:editId="2DE186C9">
            <wp:extent cx="2463889" cy="1847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59" cy="18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E33C" w14:textId="7AE02329" w:rsidR="007B44BF" w:rsidRPr="007B44BF" w:rsidRDefault="007B44BF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b/>
          <w:bCs/>
          <w:color w:val="7030A0"/>
        </w:rPr>
        <w:t>Эстафета «Прыжки на мячах»</w:t>
      </w:r>
    </w:p>
    <w:p w14:paraId="1CEFE1C9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Очень долго мы гадали,</w:t>
      </w:r>
    </w:p>
    <w:p w14:paraId="39B5A467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Самых лучших выбирали.</w:t>
      </w:r>
    </w:p>
    <w:p w14:paraId="0870C8BB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Но не знали, как нам быть,</w:t>
      </w:r>
    </w:p>
    <w:p w14:paraId="69D16215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Как ребят нам наградить?</w:t>
      </w:r>
    </w:p>
    <w:p w14:paraId="20ACA9A8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lastRenderedPageBreak/>
        <w:t>Этот смел, а тот удал,</w:t>
      </w:r>
    </w:p>
    <w:p w14:paraId="1AF54655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Этот силу показал,</w:t>
      </w:r>
    </w:p>
    <w:p w14:paraId="4E97FC7A" w14:textId="77777777" w:rsidR="00096B7E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И, поэтому, по чести</w:t>
      </w:r>
    </w:p>
    <w:p w14:paraId="30B10E00" w14:textId="37BDA6BE" w:rsidR="002154BA" w:rsidRPr="007B44BF" w:rsidRDefault="00096B7E" w:rsidP="00096B7E">
      <w:pPr>
        <w:spacing w:after="0"/>
        <w:jc w:val="both"/>
        <w:rPr>
          <w:rFonts w:ascii="Times New Roman" w:hAnsi="Times New Roman" w:cs="Times New Roman"/>
          <w:color w:val="7030A0"/>
        </w:rPr>
      </w:pPr>
      <w:r w:rsidRPr="007B44BF">
        <w:rPr>
          <w:rFonts w:ascii="Times New Roman" w:hAnsi="Times New Roman" w:cs="Times New Roman"/>
          <w:color w:val="7030A0"/>
        </w:rPr>
        <w:t>Наградить решили всех вас</w:t>
      </w:r>
    </w:p>
    <w:sectPr w:rsidR="002154BA" w:rsidRPr="007B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7C"/>
    <w:rsid w:val="00096B7E"/>
    <w:rsid w:val="002154BA"/>
    <w:rsid w:val="004C2302"/>
    <w:rsid w:val="00604568"/>
    <w:rsid w:val="0072387C"/>
    <w:rsid w:val="007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9960"/>
  <w15:chartTrackingRefBased/>
  <w15:docId w15:val="{F89E8153-C5C9-4D74-B2A7-4B106A4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2023-06-22T05:50:00Z</dcterms:created>
  <dcterms:modified xsi:type="dcterms:W3CDTF">2023-06-23T10:47:00Z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129897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