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B2" w:rsidRPr="00A819B2" w:rsidRDefault="00353504" w:rsidP="00A819B2">
      <w:pPr>
        <w:rPr>
          <w:color w:val="C00000"/>
          <w:sz w:val="28"/>
          <w:szCs w:val="28"/>
        </w:rPr>
      </w:pPr>
      <w:r w:rsidRPr="00105FBF">
        <w:rPr>
          <w:color w:val="C00000"/>
          <w:sz w:val="28"/>
          <w:szCs w:val="28"/>
        </w:rPr>
        <w:t> </w:t>
      </w:r>
      <w:proofErr w:type="gramStart"/>
      <w:r w:rsidRPr="00105FBF">
        <w:rPr>
          <w:color w:val="C00000"/>
          <w:sz w:val="28"/>
          <w:szCs w:val="28"/>
        </w:rPr>
        <w:t xml:space="preserve">В соответствии </w:t>
      </w:r>
      <w:r w:rsidRPr="00105FBF">
        <w:rPr>
          <w:rStyle w:val="a3"/>
          <w:color w:val="C00000"/>
          <w:sz w:val="28"/>
          <w:szCs w:val="28"/>
        </w:rPr>
        <w:t>с Постановлением Правительства РФ от 14 ноября 2011 года № 931</w:t>
      </w:r>
      <w:r w:rsidRPr="00105FBF">
        <w:rPr>
          <w:color w:val="C00000"/>
          <w:sz w:val="28"/>
          <w:szCs w:val="28"/>
        </w:rPr>
        <w:t xml:space="preserve">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родители (законные представители) имеют право  направить  материнский капитал на оплату содержания ребёнка в образовательном учреждении, реализующем основную общеобразовательную программу дошкольного образования. </w:t>
      </w:r>
      <w:proofErr w:type="gramEnd"/>
    </w:p>
    <w:p w:rsidR="00A819B2" w:rsidRPr="00A819B2" w:rsidRDefault="00A819B2" w:rsidP="00A819B2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9425" cy="3886200"/>
            <wp:effectExtent l="19050" t="0" r="9525" b="0"/>
            <wp:docPr id="1" name="Рисунок 1" descr="http://im6-tub-ru.yandex.net/i?id=141583180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41583180-42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4E" w:rsidRPr="00A819B2" w:rsidRDefault="00A819B2" w:rsidP="00A819B2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3401568" cy="2834640"/>
            <wp:effectExtent l="19050" t="0" r="8382" b="0"/>
            <wp:docPr id="4" name="Рисунок 4" descr="http://www.vmdaily.ru/photo/vecherka/2011/04/vmdfffcc36de02fb797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mdaily.ru/photo/vecherka/2011/04/vmdfffcc36de02fb797_800_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68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84E" w:rsidRPr="00A819B2" w:rsidSect="0093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04"/>
    <w:rsid w:val="00105FBF"/>
    <w:rsid w:val="00353504"/>
    <w:rsid w:val="00384FC3"/>
    <w:rsid w:val="0093084E"/>
    <w:rsid w:val="00A819B2"/>
    <w:rsid w:val="00A8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5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dcterms:created xsi:type="dcterms:W3CDTF">2013-10-28T15:00:00Z</dcterms:created>
  <dcterms:modified xsi:type="dcterms:W3CDTF">2013-10-28T16:01:00Z</dcterms:modified>
</cp:coreProperties>
</file>