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5CD" w:rsidRPr="00F935CD" w:rsidRDefault="00C102AB" w:rsidP="00F935C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Аппликация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F935CD">
        <w:rPr>
          <w:rFonts w:ascii="Times New Roman" w:eastAsia="Times New Roman" w:hAnsi="Times New Roman" w:cs="Times New Roman"/>
          <w:b/>
          <w:bCs/>
          <w:color w:val="000000"/>
          <w:sz w:val="28"/>
        </w:rPr>
        <w:t>на тему: «Моя семья»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в старшей (разновозрастной)</w:t>
      </w:r>
      <w:r w:rsidRPr="00F935CD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группе</w:t>
      </w:r>
    </w:p>
    <w:p w:rsidR="00F935CD" w:rsidRDefault="00F935CD" w:rsidP="00F93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</w:p>
    <w:p w:rsidR="00C102AB" w:rsidRDefault="00C102AB" w:rsidP="00C102A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</w:rPr>
      </w:pPr>
      <w:r w:rsidRPr="00C102AB">
        <w:rPr>
          <w:rFonts w:ascii="Times New Roman" w:eastAsia="Times New Roman" w:hAnsi="Times New Roman" w:cs="Times New Roman"/>
          <w:bCs/>
          <w:color w:val="111111"/>
        </w:rPr>
        <w:t>Воспитатель: Копытова Т.И.</w:t>
      </w:r>
    </w:p>
    <w:p w:rsidR="00C102AB" w:rsidRPr="00C102AB" w:rsidRDefault="00C102AB" w:rsidP="00C102A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</w:rPr>
      </w:pPr>
      <w:r>
        <w:rPr>
          <w:rFonts w:ascii="Times New Roman" w:eastAsia="Times New Roman" w:hAnsi="Times New Roman" w:cs="Times New Roman"/>
          <w:bCs/>
          <w:color w:val="111111"/>
        </w:rPr>
        <w:t>Лобанова А.С.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Цель:</w:t>
      </w:r>
      <w:r w:rsidRPr="00F935C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формирование и расширение знаний о семье.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Задачи:</w:t>
      </w:r>
    </w:p>
    <w:p w:rsidR="00F935CD" w:rsidRPr="00F935CD" w:rsidRDefault="00F935CD" w:rsidP="00F935C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воспитывать чуткое отношение по отношению к взрослым, воспитывать чувство гордости за свою семью;</w:t>
      </w:r>
    </w:p>
    <w:p w:rsidR="00F935CD" w:rsidRPr="00F935CD" w:rsidRDefault="00F935CD" w:rsidP="00F935C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111111"/>
          <w:sz w:val="24"/>
          <w:szCs w:val="24"/>
        </w:rPr>
        <w:t>учить создавать аппликации из геометрических фигур, оформлять работы по образцу;</w:t>
      </w:r>
    </w:p>
    <w:p w:rsidR="00F935CD" w:rsidRPr="00F935CD" w:rsidRDefault="00F935CD" w:rsidP="00F935C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развивать художественно-эстетическое воображение;</w:t>
      </w:r>
    </w:p>
    <w:p w:rsidR="00F935CD" w:rsidRPr="00F935CD" w:rsidRDefault="00F935CD" w:rsidP="00F935C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111111"/>
          <w:sz w:val="24"/>
          <w:szCs w:val="24"/>
        </w:rPr>
        <w:t>уточнить представления о геометрических фигурах: треугольнике, квадрате, прямоугольнике, круге, овале и их основных признаках;</w:t>
      </w:r>
    </w:p>
    <w:p w:rsidR="00F935CD" w:rsidRPr="00F935CD" w:rsidRDefault="00F935CD" w:rsidP="00F935C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111111"/>
          <w:sz w:val="24"/>
          <w:szCs w:val="24"/>
        </w:rPr>
        <w:t>упражнять в анализе различных свойств фигур;</w:t>
      </w:r>
    </w:p>
    <w:p w:rsidR="00F935CD" w:rsidRPr="00F935CD" w:rsidRDefault="00F935CD" w:rsidP="00F935C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развивать наглядно-образное и абстрактное мышление;</w:t>
      </w:r>
    </w:p>
    <w:p w:rsidR="00F935CD" w:rsidRPr="00F935CD" w:rsidRDefault="00F935CD" w:rsidP="00F935C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111111"/>
          <w:sz w:val="24"/>
          <w:szCs w:val="24"/>
        </w:rPr>
        <w:t>учить отбирать материал для аппликации.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Подготовительная работа</w:t>
      </w:r>
    </w:p>
    <w:p w:rsidR="00F935CD" w:rsidRPr="00F935CD" w:rsidRDefault="00F935CD" w:rsidP="00F935C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111111"/>
          <w:sz w:val="24"/>
          <w:szCs w:val="24"/>
        </w:rPr>
        <w:t>Беседа на тему «Моя семья»;</w:t>
      </w:r>
    </w:p>
    <w:p w:rsidR="00F935CD" w:rsidRPr="00F935CD" w:rsidRDefault="00F935CD" w:rsidP="00F935C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111111"/>
          <w:sz w:val="24"/>
          <w:szCs w:val="24"/>
        </w:rPr>
        <w:t>Повторить правила безо</w:t>
      </w:r>
      <w:r w:rsidR="00C102AB">
        <w:rPr>
          <w:rFonts w:ascii="Times New Roman" w:eastAsia="Times New Roman" w:hAnsi="Times New Roman" w:cs="Times New Roman"/>
          <w:color w:val="111111"/>
          <w:sz w:val="24"/>
          <w:szCs w:val="24"/>
        </w:rPr>
        <w:t>пасности при работе с ножницами.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Оборудование и материалы</w:t>
      </w:r>
      <w:r w:rsidRPr="00F935C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111111"/>
          <w:sz w:val="24"/>
          <w:szCs w:val="24"/>
        </w:rPr>
        <w:t>Рисунок с изображением семьи, образец аппликации; набор геометрических фигур, ножницы, цветная бумага, альбомная бумага для основы, клей карандаш, салфетки, цветные карандаши.</w:t>
      </w:r>
    </w:p>
    <w:p w:rsidR="00F935CD" w:rsidRDefault="00F935CD" w:rsidP="00F93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Ход занятия</w:t>
      </w:r>
    </w:p>
    <w:p w:rsidR="00C102AB" w:rsidRPr="00F935CD" w:rsidRDefault="00C102AB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555248" cy="1956932"/>
            <wp:effectExtent l="19050" t="0" r="0" b="0"/>
            <wp:docPr id="6" name="Рисунок 4" descr="C:\Users\Волдемар\AppData\Local\Microsoft\Windows\Temporary Internet Files\Content.Word\IMG-201911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114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34" cy="195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 Дети заходят в группу друг за другом, воспитатель предлагает детям взя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 за руки и образовать круг.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«Собрались все дети в круг.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Я – твой друг и ты – мой друг.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Крепко за руки возьмемся,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 другу улыбнёмся».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- Посмотрю на ваши лица, с кем бы мне здесь подружиться?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Я – Татьяна Ивановна, а ты кто? Ответь мне, как тебя ласково зовут (Полиночка, Димочка...).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- Здравствуйте, дорогие ребята, вы всех прекрасней на свете. Вот таких хороших пригожих, я приглашаю поиграть. 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Покажите, какое бывает выражение лица у папы и мамы, когда они радуются, когда у них хорошее настроение.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- А если они сердятся, хмурятся?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Дети показывают мимикой выражения лица.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3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Образовательная деятельность с детьми.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3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Дети садятся на стулья в игровой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посмотрите на этот рисунок. Как вы думаете, кто эти люди?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назвать их, одним словом? (Семья.) Да, конечно, это семья.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А теперь давайте пройдемте за столы и немного пофантазируем. Предлагаю смастерить из цветной бумаги аппликацию на тему «Моя семья», но перед работой поупражнять пальчики.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Пальчиковая гимнастика «Дружная семья».</w:t>
      </w:r>
    </w:p>
    <w:p w:rsidR="00F935CD" w:rsidRDefault="00F935CD" w:rsidP="00F93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соответствии со словами потешки дети поочередно загибают пальцы, начиная с большого).</w:t>
      </w:r>
    </w:p>
    <w:p w:rsidR="006271DF" w:rsidRPr="00F935CD" w:rsidRDefault="006271DF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501067" cy="2207374"/>
            <wp:effectExtent l="19050" t="0" r="3883" b="0"/>
            <wp:docPr id="1" name="Рисунок 1" descr="C:\Users\Волдемар\AppData\Local\Microsoft\Windows\Temporary Internet Files\Content.Word\IMG-201911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113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66" cy="220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2825" cy="2207374"/>
            <wp:effectExtent l="19050" t="0" r="4975" b="0"/>
            <wp:docPr id="10" name="Рисунок 10" descr="C:\Users\Волдемар\AppData\Local\Microsoft\Windows\Temporary Internet Files\Content.Word\IMG-201911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113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35" cy="220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- дедушка,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- бабушка,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- папочка,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- мамочка,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А вот этот пальчик - я,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- дружная семья.</w:t>
      </w:r>
    </w:p>
    <w:p w:rsidR="00F935CD" w:rsidRDefault="00F935CD" w:rsidP="00F93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Ребята рассмотрите готовый образец на доске, расскажите, из каких геометрических фигур состоят человечки - мама, папа, сынок, дочка? </w:t>
      </w:r>
      <w:r w:rsidRPr="00F93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(Фигуры человечков состоят из кругов, прямоугольников, квадратов, треугольников).</w:t>
      </w:r>
    </w:p>
    <w:p w:rsidR="006271DF" w:rsidRPr="00F935CD" w:rsidRDefault="006271DF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6271DF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1570957" cy="2207369"/>
            <wp:effectExtent l="19050" t="0" r="0" b="0"/>
            <wp:docPr id="2" name="Рисунок 4" descr="C:\Users\Волдемар\AppData\Local\Microsoft\Windows\Temporary Internet Files\Content.Word\IMG-201911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113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43" cy="220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1DF">
        <w:rPr>
          <w:rFonts w:ascii="Calibri" w:eastAsia="Times New Roman" w:hAnsi="Calibri" w:cs="Times New Roman"/>
          <w:noProof/>
          <w:color w:val="000000"/>
          <w:sz w:val="24"/>
          <w:szCs w:val="24"/>
        </w:rPr>
        <w:drawing>
          <wp:inline distT="0" distB="0" distL="0" distR="0">
            <wp:extent cx="1588430" cy="2207371"/>
            <wp:effectExtent l="19050" t="0" r="0" b="0"/>
            <wp:docPr id="3" name="Рисунок 7" descr="C:\Users\Волдемар\AppData\Local\Microsoft\Windows\Temporary Internet Files\Content.Word\IMG-201911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113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12" cy="220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чем отличается круг от квадрата, прямоугольник от треугольника? Почему для лица мы взяли круг,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для туловища - прямоугольник? </w:t>
      </w:r>
      <w:r w:rsidRPr="00F93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 круга нет углов, а у квадрата их четыре. У прямоугольника четыре угла и четыре стороны, а у треугольника - три угла и три стороны. Круг по форме похож на лицо, а прямоугольник - на туловище).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Почему размеры человечков разные? От чего это зависит? (</w:t>
      </w:r>
      <w:r w:rsidRPr="00F93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Потому что взрослые старше детей и выше).</w:t>
      </w:r>
    </w:p>
    <w:p w:rsidR="00F935CD" w:rsidRDefault="00F935CD" w:rsidP="00F93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Молодцы, а сейчас приступаем к работе. Вам нужно разместить геометрические фигуры на основе.Затем </w:t>
      </w:r>
      <w:r w:rsidRPr="00F93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акрепить детали аппликации на основе при 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помощи кисточки и клея.</w:t>
      </w:r>
      <w:r w:rsidRPr="00F93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Дополнить аппликацию с помощью цветных карандашей деталями (глаза, нос, рот, волосы, усы, борода и т. д.).</w:t>
      </w:r>
    </w:p>
    <w:p w:rsidR="006271DF" w:rsidRDefault="006271DF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788011" cy="1281325"/>
            <wp:effectExtent l="19050" t="0" r="2689" b="0"/>
            <wp:docPr id="13" name="Рисунок 13" descr="C:\Users\Волдемар\AppData\Local\Microsoft\Windows\Temporary Internet Files\Content.Word\IMG-201911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113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69" cy="128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8981" cy="1281325"/>
            <wp:effectExtent l="19050" t="0" r="2669" b="0"/>
            <wp:docPr id="16" name="Рисунок 16" descr="C:\Users\Волдемар\AppData\Local\Microsoft\Windows\Temporary Internet Files\Content.Word\IMG-201911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113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69" cy="128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DF" w:rsidRDefault="006271DF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6271DF" w:rsidRDefault="006271DF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809750" cy="1228907"/>
            <wp:effectExtent l="19050" t="0" r="0" b="0"/>
            <wp:docPr id="19" name="Рисунок 19" descr="C:\Users\Волдемар\AppData\Local\Microsoft\Windows\Temporary Internet Files\Content.Word\IMG-201911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113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95" cy="123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4695" cy="1228907"/>
            <wp:effectExtent l="19050" t="0" r="3155" b="0"/>
            <wp:docPr id="22" name="Рисунок 22" descr="C:\Users\Волдемар\AppData\Local\Microsoft\Windows\Temporary Internet Files\Content.Word\IMG-201911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113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01" cy="122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DF" w:rsidRDefault="006271DF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6271DF" w:rsidRDefault="006271DF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827222" cy="1228907"/>
            <wp:effectExtent l="19050" t="0" r="1578" b="0"/>
            <wp:docPr id="25" name="Рисунок 25" descr="C:\Users\Волдемар\AppData\Local\Microsoft\Windows\Temporary Internet Files\Content.Word\IMG-201911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113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04" cy="123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4682" cy="1228258"/>
            <wp:effectExtent l="19050" t="0" r="4118" b="0"/>
            <wp:docPr id="28" name="Рисунок 28" descr="C:\Users\Волдемар\AppData\Local\Microsoft\Windows\Temporary Internet Files\Content.Word\IMG-201911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113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70" cy="123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DF" w:rsidRDefault="006271DF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6271DF" w:rsidRPr="00F935CD" w:rsidRDefault="006271DF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827222" cy="1199786"/>
            <wp:effectExtent l="19050" t="0" r="1578" b="0"/>
            <wp:docPr id="31" name="Рисунок 31" descr="C:\Users\Волдемар\AppData\Local\Microsoft\Windows\Temporary Internet Files\Content.Word\IMG-20191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113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05" cy="120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AB" w:rsidRDefault="00C102AB" w:rsidP="00F93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102AB" w:rsidRDefault="00C102AB" w:rsidP="00F93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102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drawing>
          <wp:inline distT="0" distB="0" distL="0" distR="0">
            <wp:extent cx="1681617" cy="2009350"/>
            <wp:effectExtent l="19050" t="0" r="0" b="0"/>
            <wp:docPr id="5" name="Рисунок 1" descr="C:\Users\Волдемар\AppData\Local\Microsoft\Windows\Temporary Internet Files\Content.Word\IMG-201911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114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81" cy="200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 занятия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мы делали сегодня на занятии, о чем говорили, что больше всего понравилось, чему научились? (Ответы детей).</w:t>
      </w:r>
    </w:p>
    <w:p w:rsidR="00F935CD" w:rsidRPr="00F935CD" w:rsidRDefault="00F935CD" w:rsidP="00F935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935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935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Ребята вы сегодня все очень хорошо старались, у вас получились замечательные аппликации. Спасибо за занятие.</w:t>
      </w:r>
    </w:p>
    <w:p w:rsidR="00DE2141" w:rsidRPr="00F935CD" w:rsidRDefault="00DE2141">
      <w:pPr>
        <w:rPr>
          <w:sz w:val="24"/>
          <w:szCs w:val="24"/>
        </w:rPr>
      </w:pPr>
    </w:p>
    <w:sectPr w:rsidR="00DE2141" w:rsidRPr="00F935CD" w:rsidSect="002D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460AC"/>
    <w:multiLevelType w:val="multilevel"/>
    <w:tmpl w:val="BF2ED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42206F"/>
    <w:multiLevelType w:val="multilevel"/>
    <w:tmpl w:val="F48AD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>
    <w:useFELayout/>
  </w:compat>
  <w:rsids>
    <w:rsidRoot w:val="00F935CD"/>
    <w:rsid w:val="002D5DA4"/>
    <w:rsid w:val="006271DF"/>
    <w:rsid w:val="00C102AB"/>
    <w:rsid w:val="00DE2141"/>
    <w:rsid w:val="00E40C72"/>
    <w:rsid w:val="00F93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93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935CD"/>
  </w:style>
  <w:style w:type="paragraph" w:customStyle="1" w:styleId="c0">
    <w:name w:val="c0"/>
    <w:basedOn w:val="a"/>
    <w:rsid w:val="00F93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F935CD"/>
  </w:style>
  <w:style w:type="character" w:customStyle="1" w:styleId="c12">
    <w:name w:val="c12"/>
    <w:basedOn w:val="a0"/>
    <w:rsid w:val="00F935CD"/>
  </w:style>
  <w:style w:type="character" w:customStyle="1" w:styleId="c5">
    <w:name w:val="c5"/>
    <w:basedOn w:val="a0"/>
    <w:rsid w:val="00F935CD"/>
  </w:style>
  <w:style w:type="paragraph" w:customStyle="1" w:styleId="c9">
    <w:name w:val="c9"/>
    <w:basedOn w:val="a"/>
    <w:rsid w:val="00F93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F93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F93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93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935CD"/>
  </w:style>
  <w:style w:type="paragraph" w:customStyle="1" w:styleId="c16">
    <w:name w:val="c16"/>
    <w:basedOn w:val="a"/>
    <w:rsid w:val="00F93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935CD"/>
  </w:style>
  <w:style w:type="paragraph" w:styleId="a3">
    <w:name w:val="Balloon Text"/>
    <w:basedOn w:val="a"/>
    <w:link w:val="a4"/>
    <w:uiPriority w:val="99"/>
    <w:semiHidden/>
    <w:unhideWhenUsed/>
    <w:rsid w:val="0062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534</Words>
  <Characters>3047</Characters>
  <Application>Microsoft Office Word</Application>
  <DocSecurity>0</DocSecurity>
  <Lines>25</Lines>
  <Paragraphs>7</Paragraphs>
  <ScaleCrop>false</ScaleCrop>
  <Company>Microsoft</Company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7</cp:revision>
  <dcterms:created xsi:type="dcterms:W3CDTF">2019-11-11T16:26:00Z</dcterms:created>
  <dcterms:modified xsi:type="dcterms:W3CDTF">2019-11-14T18:09:00Z</dcterms:modified>
</cp:coreProperties>
</file>