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AD" w:rsidRPr="003F0CAD" w:rsidRDefault="003F0CAD" w:rsidP="003F0CAD">
      <w:pPr>
        <w:spacing w:before="525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</w:rPr>
      </w:pPr>
      <w:r w:rsidRPr="003F0CAD"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</w:rPr>
        <w:t>Конспект занятия по рисованию в старшей (разновозрастной) группе</w:t>
      </w:r>
      <w:r>
        <w:rPr>
          <w:rFonts w:ascii="Times New Roman" w:eastAsia="Times New Roman" w:hAnsi="Times New Roman" w:cs="Times New Roman"/>
          <w:b/>
          <w:bCs/>
          <w:color w:val="0070C0"/>
          <w:sz w:val="39"/>
          <w:szCs w:val="39"/>
        </w:rPr>
        <w:t xml:space="preserve"> «Мой дом, моя родина»</w:t>
      </w:r>
    </w:p>
    <w:p w:rsidR="003F0CAD" w:rsidRPr="003F0CAD" w:rsidRDefault="003F0CAD" w:rsidP="003F0CA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CAD">
        <w:rPr>
          <w:rFonts w:ascii="Times New Roman" w:eastAsia="Times New Roman" w:hAnsi="Times New Roman" w:cs="Times New Roman"/>
          <w:bCs/>
          <w:sz w:val="24"/>
          <w:szCs w:val="24"/>
        </w:rPr>
        <w:t>Воспитатель: Копытова Т.И.</w:t>
      </w:r>
    </w:p>
    <w:p w:rsidR="003F0CAD" w:rsidRDefault="003F0CAD" w:rsidP="003F0CAD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3F0CAD" w:rsidRPr="003F0CAD" w:rsidRDefault="003F0CAD" w:rsidP="003F0CAD">
      <w:pPr>
        <w:spacing w:after="0" w:line="240" w:lineRule="auto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F0CAD">
        <w:rPr>
          <w:rFonts w:ascii="inherit" w:eastAsia="Times New Roman" w:hAnsi="inherit" w:cs="Times New Roman"/>
          <w:b/>
          <w:bCs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</w:t>
      </w:r>
      <w:r w:rsidRPr="003F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детей способности эмоционально-эстетического восприятия окружающего мира, воспитание потребности узнавать о культурных ценностях родн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ого села</w:t>
      </w:r>
      <w:r w:rsidRPr="003F0CA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3F0CAD" w:rsidRDefault="003F0CAD" w:rsidP="003F0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CAD">
        <w:rPr>
          <w:rFonts w:ascii="inherit" w:eastAsia="Times New Roman" w:hAnsi="inherit" w:cs="Times New Roman"/>
          <w:b/>
          <w:bCs/>
          <w:sz w:val="24"/>
          <w:szCs w:val="24"/>
        </w:rPr>
        <w:t>Задачи: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br/>
      </w:r>
      <w:r w:rsidRPr="003F0C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Образовательная: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> Закреплять и расширять знания детей о малой Родине: знать название страны, столицы Родины,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 и село где проживают.</w:t>
      </w:r>
    </w:p>
    <w:p w:rsidR="003F0CAD" w:rsidRPr="003F0CAD" w:rsidRDefault="003F0CAD" w:rsidP="003F0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C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Развивающая: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> Способствовать развитию речи, умению отвечать на вопросы связанными предложениями, делать умозаключенияРазвивать фантазию, чувство цвета. 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br/>
      </w:r>
      <w:r w:rsidRPr="003F0C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Воспитательная: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 xml:space="preserve"> Воспитывать аккуратность, опрятность при работе. Умение доводить начатое дело до конца.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>ать любовь к малой Родине, чувство уважения к людям, проживающим и трудящимся в нашем городе, желание сделать город чище и краше.</w:t>
      </w:r>
    </w:p>
    <w:p w:rsidR="003F0CAD" w:rsidRPr="003F0CAD" w:rsidRDefault="003F0CAD" w:rsidP="003F0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CAD">
        <w:rPr>
          <w:rFonts w:ascii="inherit" w:eastAsia="Times New Roman" w:hAnsi="inherit" w:cs="Times New Roman"/>
          <w:b/>
          <w:bCs/>
          <w:sz w:val="24"/>
          <w:szCs w:val="24"/>
        </w:rPr>
        <w:t>Инструменты и материалы: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альбомный лист;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мягкие кисть; 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акварель;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салфетка; 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br/>
        <w:t>– баночка под воду.</w:t>
      </w:r>
    </w:p>
    <w:p w:rsidR="003F0CAD" w:rsidRPr="003F0CAD" w:rsidRDefault="003F0CAD" w:rsidP="003F0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F0CAD">
        <w:rPr>
          <w:rFonts w:ascii="inherit" w:eastAsia="Times New Roman" w:hAnsi="inherit" w:cs="Times New Roman"/>
          <w:b/>
          <w:bCs/>
          <w:sz w:val="24"/>
          <w:szCs w:val="24"/>
        </w:rPr>
        <w:t>Наглядность: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br/>
        <w:t>– схем</w:t>
      </w:r>
      <w:r>
        <w:rPr>
          <w:rFonts w:ascii="Times New Roman" w:eastAsia="Times New Roman" w:hAnsi="Times New Roman" w:cs="Times New Roman"/>
          <w:sz w:val="24"/>
          <w:szCs w:val="24"/>
        </w:rPr>
        <w:t>ы рисунков;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видеоролик про наше село Глебовское</w:t>
      </w:r>
      <w:r w:rsidRPr="003F0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0CAD" w:rsidRPr="003F0CAD" w:rsidRDefault="003F0CAD" w:rsidP="003F0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inherit" w:eastAsia="Times New Roman" w:hAnsi="inherit" w:cs="Times New Roman"/>
          <w:b/>
          <w:bCs/>
          <w:sz w:val="24"/>
          <w:szCs w:val="24"/>
        </w:rPr>
        <w:t>Ход занятия:</w:t>
      </w:r>
      <w:r w:rsidR="00F6733D" w:rsidRPr="003F0C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0C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fjfyb.com/v1/click?c=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" \t "_blank" </w:instrText>
      </w:r>
      <w:r w:rsidR="00F6733D" w:rsidRPr="003F0C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F0CAD" w:rsidRPr="003F0CAD" w:rsidRDefault="00F6733D" w:rsidP="003F0C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F0CAD">
        <w:fldChar w:fldCharType="end"/>
      </w:r>
      <w:r w:rsidR="003F0CAD" w:rsidRPr="003F0CAD">
        <w:t>1. </w:t>
      </w:r>
      <w:r w:rsidR="003F0CAD" w:rsidRPr="003F0CAD">
        <w:rPr>
          <w:u w:val="single"/>
          <w:bdr w:val="none" w:sz="0" w:space="0" w:color="auto" w:frame="1"/>
        </w:rPr>
        <w:t>Организационный момент.</w:t>
      </w:r>
      <w:r w:rsidR="003F0CAD" w:rsidRPr="003F0CAD">
        <w:t> </w:t>
      </w:r>
      <w:r w:rsidR="003F0CAD" w:rsidRPr="003F0CAD">
        <w:br/>
        <w:t>Педагог приглашает детей отправиться в путешествие по родным местам нашего села. </w:t>
      </w:r>
      <w:r w:rsidR="003F0CAD" w:rsidRPr="003F0CAD">
        <w:br/>
        <w:t>– На чём можно путешествовать? (варианты ответов детей и выбор)</w:t>
      </w:r>
    </w:p>
    <w:p w:rsidR="003F0CAD" w:rsidRDefault="003F0CAD" w:rsidP="003F0C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F0CAD">
        <w:t>2. </w:t>
      </w:r>
      <w:r w:rsidRPr="003F0CAD">
        <w:rPr>
          <w:u w:val="single"/>
          <w:bdr w:val="none" w:sz="0" w:space="0" w:color="auto" w:frame="1"/>
        </w:rPr>
        <w:t>Теоретическая часть, мотивационный момент.</w:t>
      </w:r>
      <w:r w:rsidRPr="003F0CAD">
        <w:t> </w:t>
      </w:r>
      <w:r w:rsidRPr="003F0CAD">
        <w:br/>
      </w:r>
      <w:r w:rsidRPr="003F0CAD">
        <w:rPr>
          <w:rStyle w:val="a4"/>
          <w:bdr w:val="none" w:sz="0" w:space="0" w:color="auto" w:frame="1"/>
        </w:rPr>
        <w:t>Беседа:</w:t>
      </w:r>
      <w:r w:rsidRPr="003F0CAD">
        <w:t> Прежде, чем мы отправимся в путешествие, мне хотелось бы узнать, а знаете ли вы в какой стране вы живёте? Как называется наша страна? (Россия) Назовите столицу нашей Родины (Москва). </w:t>
      </w:r>
      <w:r w:rsidRPr="003F0CAD">
        <w:br/>
        <w:t>(Педагог показывает карту земного шара на экране) </w:t>
      </w:r>
      <w:r w:rsidRPr="003F0CAD">
        <w:br/>
        <w:t>– Какие ещё вы знаете города нашей великой страны? </w:t>
      </w:r>
    </w:p>
    <w:p w:rsidR="003F0CAD" w:rsidRDefault="003F0CAD" w:rsidP="003F0C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F0CAD">
        <w:t xml:space="preserve"> Как называется село, в котором мы с вами живём? (Глебовское). В какой области вы живёте? (Ярославской). </w:t>
      </w:r>
      <w:r w:rsidRPr="003F0CAD">
        <w:br/>
      </w:r>
      <w:r w:rsidRPr="003F0CAD">
        <w:rPr>
          <w:rStyle w:val="a4"/>
          <w:bdr w:val="none" w:sz="0" w:space="0" w:color="auto" w:frame="1"/>
        </w:rPr>
        <w:t>Рассказ:</w:t>
      </w:r>
      <w:r w:rsidRPr="003F0CAD">
        <w:t> Наша страна Россия очень большая, в ней много городов, сёл, деревень. И территория нашей большой страны делится на области, т. е. расположенные вблизи крупного города небольшие города и посёлки относятся к той или иной области. Наприме</w:t>
      </w:r>
      <w:r>
        <w:t>р: Крупный город Ярославль</w:t>
      </w:r>
      <w:r w:rsidRPr="003F0CAD">
        <w:t>, а вокруг территория с малыми городами и</w:t>
      </w:r>
      <w:r>
        <w:t xml:space="preserve"> посёлками относятся к Ярослав</w:t>
      </w:r>
      <w:r w:rsidRPr="003F0CAD">
        <w:t>ской области. </w:t>
      </w:r>
      <w:r w:rsidRPr="003F0CAD">
        <w:br/>
      </w:r>
      <w:r w:rsidRPr="003F0CAD">
        <w:rPr>
          <w:i/>
          <w:iCs/>
          <w:bdr w:val="none" w:sz="0" w:space="0" w:color="auto" w:frame="1"/>
        </w:rPr>
        <w:t>Педагог предлагает отправиться</w:t>
      </w:r>
      <w:r>
        <w:rPr>
          <w:i/>
          <w:iCs/>
          <w:bdr w:val="none" w:sz="0" w:space="0" w:color="auto" w:frame="1"/>
        </w:rPr>
        <w:t xml:space="preserve"> в путешествие по селу Глебовское (просмотр видеоролика</w:t>
      </w:r>
      <w:r w:rsidRPr="003F0CAD">
        <w:rPr>
          <w:i/>
          <w:iCs/>
          <w:bdr w:val="none" w:sz="0" w:space="0" w:color="auto" w:frame="1"/>
        </w:rPr>
        <w:t>)</w:t>
      </w:r>
      <w:r w:rsidRPr="003F0CAD">
        <w:t> </w:t>
      </w:r>
      <w:r w:rsidRPr="003F0CAD">
        <w:br/>
        <w:t>– Все удобно расположились? Тогда в путь! </w:t>
      </w:r>
    </w:p>
    <w:p w:rsidR="006C448D" w:rsidRPr="003F0CAD" w:rsidRDefault="006C448D" w:rsidP="003F0CA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noProof/>
        </w:rPr>
        <w:lastRenderedPageBreak/>
        <w:drawing>
          <wp:inline distT="0" distB="0" distL="0" distR="0">
            <wp:extent cx="2755585" cy="2090057"/>
            <wp:effectExtent l="19050" t="0" r="6665" b="0"/>
            <wp:docPr id="1" name="Рисунок 1" descr="C:\Users\Волдемар\AppData\Local\Microsoft\Windows\Temporary Internet Files\Content.Word\IMG-2019101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IMG-20191018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12" cy="208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6855" cy="2097008"/>
            <wp:effectExtent l="19050" t="0" r="5395" b="0"/>
            <wp:docPr id="4" name="Рисунок 4" descr="C:\Users\Волдемар\AppData\Local\Microsoft\Windows\Temporary Internet Files\Content.Word\IMG-201910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IMG-20191018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46" cy="209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AD" w:rsidRPr="003F0CAD" w:rsidRDefault="003F0CAD" w:rsidP="003F0C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F0CAD">
        <w:t>3. </w:t>
      </w:r>
      <w:r w:rsidRPr="003F0CAD">
        <w:rPr>
          <w:u w:val="single"/>
          <w:bdr w:val="none" w:sz="0" w:space="0" w:color="auto" w:frame="1"/>
        </w:rPr>
        <w:t>Практическая часть занятия.</w:t>
      </w:r>
      <w:r w:rsidRPr="003F0CAD">
        <w:t> </w:t>
      </w:r>
      <w:r w:rsidRPr="003F0CAD">
        <w:br/>
        <w:t>– А сейчас мы прибыли в нашу мастерскую творчества, где я хочу вам предложи</w:t>
      </w:r>
      <w:r>
        <w:t>ть нарисовать наш село Глебовское</w:t>
      </w:r>
      <w:r w:rsidRPr="003F0CAD">
        <w:t xml:space="preserve"> с его </w:t>
      </w:r>
      <w:r>
        <w:t>разнообразными домами, магазинами, клубом, библиотекой, садиком, школой</w:t>
      </w:r>
      <w:r w:rsidRPr="003F0CAD">
        <w:t xml:space="preserve"> и площадками о</w:t>
      </w:r>
      <w:r>
        <w:t>тдыха. Давайте сделаем наше село</w:t>
      </w:r>
      <w:r w:rsidRPr="003F0CAD">
        <w:t xml:space="preserve"> ярким, красочным, чтобы жители, которые в нём проживают, были всегда радостными и счастливыми. Что можно для этого сделать? </w:t>
      </w:r>
      <w:r w:rsidRPr="003F0CAD">
        <w:br/>
        <w:t xml:space="preserve">Верно, мы будем использовать в работе разные краски, оттенки цветов. </w:t>
      </w:r>
      <w:r w:rsidRPr="003F0CAD">
        <w:br/>
      </w:r>
      <w:r w:rsidRPr="003F0CAD">
        <w:rPr>
          <w:i/>
          <w:iCs/>
          <w:bdr w:val="none" w:sz="0" w:space="0" w:color="auto" w:frame="1"/>
        </w:rPr>
        <w:t>Вопросы на закрепление:</w:t>
      </w:r>
      <w:r w:rsidRPr="003F0CAD">
        <w:t>  Как будете раскрашивать здания, чтобы они получились ровными и аккуратными? (обвести по контуру). </w:t>
      </w:r>
      <w:r w:rsidRPr="003F0CAD">
        <w:br/>
        <w:t xml:space="preserve">– </w:t>
      </w:r>
      <w:r>
        <w:t>Ну, а трудиться вы будете самостоятельно, я вам немного помогу. П</w:t>
      </w:r>
      <w:r w:rsidRPr="003F0CAD">
        <w:t>остарайтесь</w:t>
      </w:r>
      <w:r>
        <w:t>,</w:t>
      </w:r>
      <w:r w:rsidRPr="003F0CAD">
        <w:t xml:space="preserve"> ведь вы должны</w:t>
      </w:r>
      <w:r>
        <w:t xml:space="preserve"> нарисовать свой дом красивым</w:t>
      </w:r>
      <w:r w:rsidRPr="003F0CAD">
        <w:t>. </w:t>
      </w:r>
      <w:r w:rsidRPr="003F0CAD">
        <w:br/>
        <w:t>Дети приступают к работе. </w:t>
      </w:r>
      <w:r w:rsidRPr="003F0CAD">
        <w:rPr>
          <w:i/>
          <w:iCs/>
          <w:bdr w:val="none" w:sz="0" w:space="0" w:color="auto" w:frame="1"/>
        </w:rPr>
        <w:t>Педагог контролирует работу детей, ненавязчиво даёт рекомендации. Дети завершают работу над раскрашиванием зданий.</w:t>
      </w:r>
    </w:p>
    <w:p w:rsidR="003F0CAD" w:rsidRPr="003F0CAD" w:rsidRDefault="003F0CAD" w:rsidP="003F0CA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F0CAD">
        <w:t>4. </w:t>
      </w:r>
      <w:r w:rsidRPr="003F0CAD">
        <w:rPr>
          <w:u w:val="single"/>
          <w:bdr w:val="none" w:sz="0" w:space="0" w:color="auto" w:frame="1"/>
        </w:rPr>
        <w:t>Подведение итогов, анализ работы товарищей.</w:t>
      </w:r>
      <w:r w:rsidRPr="003F0CAD">
        <w:t> </w:t>
      </w:r>
      <w:r w:rsidRPr="003F0CAD">
        <w:br/>
        <w:t xml:space="preserve">– Вот мы и завершили работу. </w:t>
      </w:r>
      <w:r>
        <w:br/>
        <w:t>Дети рассматривают работы</w:t>
      </w:r>
      <w:r w:rsidRPr="003F0CAD">
        <w:t>, рассказывают, что им понравило</w:t>
      </w:r>
      <w:r>
        <w:t>сь, узнают знакомые места своего села</w:t>
      </w:r>
      <w:r w:rsidRPr="003F0CAD">
        <w:t>.</w:t>
      </w:r>
    </w:p>
    <w:p w:rsidR="00E80FA8" w:rsidRPr="003F0CAD" w:rsidRDefault="003F0CAD" w:rsidP="003F0C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39303" cy="3964962"/>
            <wp:effectExtent l="19050" t="0" r="0" b="0"/>
            <wp:docPr id="22" name="Рисунок 22" descr="C:\Users\Волдемар\AppData\Local\Microsoft\Windows\Temporary Internet Files\Content.Word\IMG-201910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IMG-20191010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95" cy="396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FA8" w:rsidRPr="003F0CAD" w:rsidSect="00F6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3F0CAD"/>
    <w:rsid w:val="003F0CAD"/>
    <w:rsid w:val="006C448D"/>
    <w:rsid w:val="00E80FA8"/>
    <w:rsid w:val="00F6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3D"/>
  </w:style>
  <w:style w:type="paragraph" w:styleId="2">
    <w:name w:val="heading 2"/>
    <w:basedOn w:val="a"/>
    <w:link w:val="20"/>
    <w:uiPriority w:val="9"/>
    <w:qFormat/>
    <w:rsid w:val="003F0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C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F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CAD"/>
    <w:rPr>
      <w:b/>
      <w:bCs/>
    </w:rPr>
  </w:style>
  <w:style w:type="character" w:styleId="a5">
    <w:name w:val="Hyperlink"/>
    <w:basedOn w:val="a0"/>
    <w:uiPriority w:val="99"/>
    <w:semiHidden/>
    <w:unhideWhenUsed/>
    <w:rsid w:val="003F0C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7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Волдемар</dc:creator>
  <cp:keywords/>
  <dc:description/>
  <cp:lastModifiedBy>Волдемар</cp:lastModifiedBy>
  <cp:revision>5</cp:revision>
  <dcterms:created xsi:type="dcterms:W3CDTF">2019-10-17T17:10:00Z</dcterms:created>
  <dcterms:modified xsi:type="dcterms:W3CDTF">2019-10-18T18:27:00Z</dcterms:modified>
</cp:coreProperties>
</file>