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A95" w14:textId="77777777" w:rsidR="001A4F36" w:rsidRPr="001A4F36" w:rsidRDefault="001A4F36" w:rsidP="001A4F3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A4F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кануне праздника Дня Победы в ВОВ, дети нашего детского сада посетили Монумент Славы.</w:t>
      </w:r>
    </w:p>
    <w:p w14:paraId="1E2030FE" w14:textId="46B0BDC7" w:rsidR="00034485" w:rsidRDefault="001A4F36" w:rsidP="001A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F36">
        <w:rPr>
          <w:rFonts w:ascii="Times New Roman" w:hAnsi="Times New Roman" w:cs="Times New Roman"/>
          <w:sz w:val="28"/>
          <w:szCs w:val="28"/>
        </w:rPr>
        <w:t>Цель: развитие у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формирование у детей представлений о событиях истории отечества, героизме его народа; воспитание чувства гордости за воинов – защитников, любви и уважения к ветеранам войны.</w:t>
      </w:r>
    </w:p>
    <w:p w14:paraId="056D44BA" w14:textId="6DEC6F5C" w:rsidR="001A4F36" w:rsidRDefault="001A4F36" w:rsidP="001A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8FD8DC" wp14:editId="4D62A05D">
            <wp:extent cx="2276475" cy="3035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03" cy="30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709AB62" wp14:editId="5CC4332F">
            <wp:extent cx="3124200" cy="23430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74" cy="234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FBBC" w14:textId="16FBB47A" w:rsidR="001A4F36" w:rsidRPr="001A4F36" w:rsidRDefault="001A4F36" w:rsidP="001A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D35D4A" wp14:editId="3D5F8E2B">
            <wp:extent cx="3019425" cy="226448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84" cy="22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9C2503F" wp14:editId="063909A2">
            <wp:extent cx="2190750" cy="29209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1" cy="292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F36" w:rsidRPr="001A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85"/>
    <w:rsid w:val="00034485"/>
    <w:rsid w:val="001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CE00"/>
  <w15:chartTrackingRefBased/>
  <w15:docId w15:val="{FB55709A-97F4-44D2-BFEC-9B263F2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2025-05-06T10:53:00Z</dcterms:created>
  <dcterms:modified xsi:type="dcterms:W3CDTF">2025-05-06T10:57:00Z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148004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