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709A" w14:textId="46A3CA6C" w:rsidR="00870EAB" w:rsidRDefault="001C19F9" w:rsidP="001C19F9">
      <w:pPr>
        <w:jc w:val="both"/>
        <w:rPr>
          <w:rFonts w:ascii="Times New Roman" w:hAnsi="Times New Roman" w:cs="Times New Roman"/>
          <w:sz w:val="36"/>
          <w:szCs w:val="36"/>
        </w:rPr>
      </w:pPr>
      <w:r w:rsidRPr="001C19F9">
        <w:rPr>
          <w:rFonts w:ascii="Times New Roman" w:hAnsi="Times New Roman" w:cs="Times New Roman"/>
          <w:sz w:val="36"/>
          <w:szCs w:val="36"/>
        </w:rPr>
        <w:t xml:space="preserve">Подведены итоги всероссийского </w:t>
      </w:r>
      <w:proofErr w:type="spellStart"/>
      <w:r w:rsidRPr="001C19F9">
        <w:rPr>
          <w:rFonts w:ascii="Times New Roman" w:hAnsi="Times New Roman" w:cs="Times New Roman"/>
          <w:sz w:val="36"/>
          <w:szCs w:val="36"/>
        </w:rPr>
        <w:t>экомарафона</w:t>
      </w:r>
      <w:proofErr w:type="spellEnd"/>
      <w:r w:rsidRPr="001C19F9">
        <w:rPr>
          <w:rFonts w:ascii="Times New Roman" w:hAnsi="Times New Roman" w:cs="Times New Roman"/>
          <w:sz w:val="36"/>
          <w:szCs w:val="36"/>
        </w:rPr>
        <w:t xml:space="preserve"> </w:t>
      </w:r>
      <w:r w:rsidRPr="001C19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</w:t>
      </w:r>
      <w:proofErr w:type="spellStart"/>
      <w:r w:rsidRPr="001C19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ЭкоПокаление</w:t>
      </w:r>
      <w:proofErr w:type="spellEnd"/>
      <w:r w:rsidRPr="001C19F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1C19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Ярославии</w:t>
      </w:r>
      <w:proofErr w:type="spellEnd"/>
      <w:r w:rsidRPr="001C19F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2025»</w:t>
      </w:r>
      <w:r w:rsidRPr="001C19F9">
        <w:rPr>
          <w:rFonts w:ascii="Times New Roman" w:hAnsi="Times New Roman" w:cs="Times New Roman"/>
          <w:sz w:val="36"/>
          <w:szCs w:val="36"/>
        </w:rPr>
        <w:t>, в котором приняла участие воспитанница группы «Солнышко»</w:t>
      </w:r>
    </w:p>
    <w:p w14:paraId="14995CC4" w14:textId="739AC336" w:rsidR="001C19F9" w:rsidRDefault="001C19F9" w:rsidP="001C19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78C543E" wp14:editId="69A83C89">
            <wp:extent cx="2277208" cy="317178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47" cy="31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5706C516" wp14:editId="5EDB9468">
            <wp:extent cx="3042138" cy="2129659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14" cy="214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E4A2" w14:textId="6F6E9C8E" w:rsidR="001C19F9" w:rsidRPr="001C19F9" w:rsidRDefault="001C19F9" w:rsidP="001C19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EA28C3F" wp14:editId="68CF5535">
            <wp:extent cx="2775646" cy="19431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02" cy="19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20BB6CAC" wp14:editId="4D13B011">
            <wp:extent cx="2799643" cy="1969477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67" cy="19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9F9" w:rsidRPr="001C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B"/>
    <w:rsid w:val="001C19F9"/>
    <w:rsid w:val="008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B30E"/>
  <w15:chartTrackingRefBased/>
  <w15:docId w15:val="{9D96327E-2B41-431C-8625-FD72CF05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2025-07-01T07:06:00Z</dcterms:created>
  <dcterms:modified xsi:type="dcterms:W3CDTF">2025-07-01T07:15:00Z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92963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