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B3A" w:rsidRPr="0062566F" w:rsidRDefault="007D5B3A" w:rsidP="00A008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62566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Конспект занятия для детей 2-3 лет на тему «В деревне».</w:t>
      </w:r>
    </w:p>
    <w:p w:rsidR="0062566F" w:rsidRDefault="0062566F" w:rsidP="006256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566F" w:rsidRPr="0062566F" w:rsidRDefault="0062566F" w:rsidP="0062566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56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Воспитатель: Копытова Т.И.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познавательной, коммуникативной, двигательной и эмоциональной сферы.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- закрепление знаний детей о домашних животных.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мелкой и крупной моторики;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- развитие памяти, произвольного внимания, речи, мышления, зрительного и слухового восприятия;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- развитие навыков социального взаимодействия;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- развитие творческих способностей.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- формирование доброжелательного отношения к окружающим;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прививание интереса к окружающему миру.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игрушка котенок, </w:t>
      </w:r>
      <w:r w:rsidR="00A008BC"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деревни, плоскостные изображения домашних животных, </w:t>
      </w:r>
      <w:r w:rsidR="00A008BC"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краски, кисти, изображение деревни.</w:t>
      </w:r>
    </w:p>
    <w:p w:rsidR="007D5B3A" w:rsidRDefault="007D5B3A" w:rsidP="0062566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D5B3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занятия</w:t>
      </w:r>
    </w:p>
    <w:p w:rsidR="0062566F" w:rsidRPr="007D5B3A" w:rsidRDefault="0062566F" w:rsidP="0062566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2566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drawing>
          <wp:inline distT="0" distB="0" distL="0" distR="0">
            <wp:extent cx="2752950" cy="1634400"/>
            <wp:effectExtent l="19050" t="0" r="9300" b="0"/>
            <wp:docPr id="2" name="Рисунок 1" descr="C:\Users\Вальдемар\AppData\Local\Microsoft\Windows\Temporary Internet Files\Content.Word\20190524_09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20190524_093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31" cy="16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Приветствие. Установление контакта.</w:t>
      </w:r>
    </w:p>
    <w:p w:rsid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Приглашенный гость – котенок. Он здоровается и знакомится с каждым малышом и его мамой. Котенок сообщает ребятам, что приехал к ним из деревни.</w:t>
      </w:r>
    </w:p>
    <w:p w:rsidR="0062566F" w:rsidRPr="007D5B3A" w:rsidRDefault="0062566F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1260" cy="1720800"/>
            <wp:effectExtent l="19050" t="0" r="0" b="0"/>
            <wp:docPr id="4" name="Рисунок 4" descr="C:\Users\Вальдемар\AppData\Local\Microsoft\Windows\Temporary Internet Files\Content.Word\20190524_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20190524_093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37" cy="172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Пальчиковая гимнастика «Кошечка»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Маленькая кошечка – 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Кругленькая мордочка,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 каждой лапке – 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Коготки-царапки (2 раза)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Точит кошка коготки,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острые они.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играет,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Мячик догоняет.</w:t>
      </w:r>
    </w:p>
    <w:p w:rsid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  Дидактическая игра «В деревне»</w:t>
      </w:r>
    </w:p>
    <w:p w:rsidR="0062566F" w:rsidRPr="007D5B3A" w:rsidRDefault="0062566F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4950" cy="1612800"/>
            <wp:effectExtent l="19050" t="0" r="0" b="0"/>
            <wp:docPr id="7" name="Рисунок 7" descr="C:\Users\Вальдемар\AppData\Local\Microsoft\Windows\Temporary Internet Files\Content.Word\20190524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20190524_093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49" cy="16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ватмане изображена деревня, а на заднем фоне – луга. </w:t>
      </w:r>
      <w:r w:rsidR="00A008BC"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Раздаем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плоскостные изображения домашних животных (на двустороннем скотче). Малыши должны, после того как </w:t>
      </w:r>
      <w:r w:rsidR="00A008BC"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назовем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определенное животное, подойти к ватману и прикрепить свою картинку в нужное место.</w:t>
      </w:r>
    </w:p>
    <w:p w:rsidR="0062566F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рассказ: Наступило утро. Раньше всех в деревне просыпается петух, он садится на забор, хлопает крыльями и громко начинает петь свою петушиную песню «</w:t>
      </w:r>
      <w:proofErr w:type="spellStart"/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Ку-ка-ре-ку-у-у-у</w:t>
      </w:r>
      <w:proofErr w:type="spellEnd"/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!», сообщая всем о том, что солнышко уже встало и всем пора просыпаться. </w:t>
      </w:r>
    </w:p>
    <w:p w:rsidR="0062566F" w:rsidRDefault="0062566F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750" cy="1634400"/>
            <wp:effectExtent l="19050" t="0" r="0" b="0"/>
            <wp:docPr id="10" name="Рисунок 10" descr="C:\Users\Вальдемар\AppData\Local\Microsoft\Windows\Temporary Internet Files\Content.Word\20190524_0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20190524_093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42" cy="163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750" cy="1633543"/>
            <wp:effectExtent l="19050" t="0" r="0" b="0"/>
            <wp:docPr id="13" name="Рисунок 13" descr="C:\Users\Вальдемар\AppData\Local\Microsoft\Windows\Temporary Internet Files\Content.Word\20190524_0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20190524_093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42" cy="163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6F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Услышав пение петушка, во двор вышли курочки погреться на солнышке и поискать в траве жучков и червячков. Вслед за ними, громко хрюкая, выбежала свинья, за которой важным шагом, вперевалочку, вытянув свою длинную шею, вышел любопытный гусь. </w:t>
      </w:r>
    </w:p>
    <w:p w:rsidR="0062566F" w:rsidRDefault="0062566F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750" cy="1591200"/>
            <wp:effectExtent l="19050" t="0" r="0" b="0"/>
            <wp:docPr id="16" name="Рисунок 16" descr="C:\Users\Вальдемар\AppData\Local\Microsoft\Windows\Temporary Internet Files\Content.Word\20190524_0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524_093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42" cy="159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91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дворе стало так шумно, что спящая в будке собачка </w:t>
      </w:r>
      <w:proofErr w:type="spellStart"/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Жужа</w:t>
      </w:r>
      <w:proofErr w:type="spellEnd"/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проснулась и вышла поглядеть, все ли в порядке, и все ли обитатели двора занимаются своими делами. </w:t>
      </w:r>
    </w:p>
    <w:p w:rsidR="00927B91" w:rsidRDefault="00927B91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750" cy="1591200"/>
            <wp:effectExtent l="19050" t="0" r="0" b="0"/>
            <wp:docPr id="19" name="Рисунок 19" descr="C:\Users\Вальдемар\AppData\Local\Microsoft\Windows\Temporary Internet Files\Content.Word\20190524_0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524_094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41" cy="159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9750" cy="1590343"/>
            <wp:effectExtent l="19050" t="0" r="0" b="0"/>
            <wp:docPr id="22" name="Рисунок 22" descr="C:\Users\Вальдемар\AppData\Local\Microsoft\Windows\Temporary Internet Files\Content.Word\20190524_09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20190524_094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29" cy="159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на крыльце появилась кошка Мурка, она полакомилась парным молочком и теперь вышла погреться на солнышке. Недалеко от деревни, на заливных лугах, пасутся коровы и 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лошади. Они щиплют сочную зеленую траву и нежатся в лучах теплого, ласкового летнего солнца.</w:t>
      </w:r>
    </w:p>
    <w:p w:rsidR="00927B91" w:rsidRPr="007D5B3A" w:rsidRDefault="00927B91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4715" cy="1555200"/>
            <wp:effectExtent l="19050" t="0" r="1835" b="0"/>
            <wp:docPr id="25" name="Рисунок 25" descr="C:\Users\Вальдемар\AppData\Local\Microsoft\Windows\Temporary Internet Files\Content.Word\20190524_15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20190524_15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58" cy="155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   Подвижная игра «Бабушка </w:t>
      </w:r>
      <w:proofErr w:type="spellStart"/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Забавушка</w:t>
      </w:r>
      <w:proofErr w:type="spellEnd"/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ригла</w:t>
      </w: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шаем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отправиться на поезде в деревню к бабушке </w:t>
      </w:r>
      <w:proofErr w:type="spellStart"/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Забавушке</w:t>
      </w:r>
      <w:proofErr w:type="spellEnd"/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все встают в круг и берутся за руки.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06"/>
        <w:gridCol w:w="6279"/>
      </w:tblGrid>
      <w:tr w:rsidR="001917AF" w:rsidRPr="00A008BC" w:rsidTr="007D5B3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5B3A" w:rsidRPr="001917AF" w:rsidRDefault="007D5B3A" w:rsidP="006256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Лады, лады, ладушки,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Едем в гости к бабушке,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К нашей милой бабушке,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Бабушке </w:t>
            </w:r>
            <w:proofErr w:type="spellStart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Забавушке</w:t>
            </w:r>
            <w:proofErr w:type="spellEnd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Поезд делает остановку</w:t>
            </w:r>
          </w:p>
          <w:p w:rsidR="00A008BC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 Ребятки, посмотрите в окно, кто</w:t>
            </w:r>
            <w:r w:rsidR="0062566F"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 там пасется на лугу? (</w:t>
            </w: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показывает фигурку коровы).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Правильно, это корова. Давайте покажем, как ходит корова.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Наш поезд отправляется, все занимаем свои места (беремся за руки) 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Лады, лады, ладушки,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Едем в гости к бабушке, 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К нашей милой бабушке,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Бабушке </w:t>
            </w:r>
            <w:proofErr w:type="spellStart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Забавушке</w:t>
            </w:r>
            <w:proofErr w:type="spellEnd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Поезд делает остановку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Ребятки, посмотрите в окно, кто</w:t>
            </w:r>
            <w:r w:rsidR="0062566F"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 там пасется на лугу? (</w:t>
            </w: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показывает фигурку лошади).</w:t>
            </w:r>
          </w:p>
          <w:p w:rsidR="007D5B3A" w:rsidRPr="001917AF" w:rsidRDefault="007D5B3A" w:rsidP="007D5B3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Правильно, это лошадка. Давайте покажем, как ходит лошадка.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Наш поезд отправляется дальше, все занимаем свои места (беремся за руки) 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Лады, лады, ладушки,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Едем в гости к бабушке, 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К нашей милой бабушке,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Бабушке </w:t>
            </w:r>
            <w:proofErr w:type="spellStart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Забавушке</w:t>
            </w:r>
            <w:proofErr w:type="spellEnd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Поезд делает остановку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Ребятки, посмотрите в окно, кто </w:t>
            </w:r>
            <w:r w:rsidR="0062566F"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там гуляет по травке? </w:t>
            </w:r>
            <w:r w:rsidR="0062566F" w:rsidRPr="001917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</w:t>
            </w: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показывает фигурку кошки).</w:t>
            </w:r>
          </w:p>
          <w:p w:rsidR="001917AF" w:rsidRPr="001917AF" w:rsidRDefault="001917AF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917AF" w:rsidRPr="001917AF" w:rsidRDefault="001917AF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917AF" w:rsidRPr="001917AF" w:rsidRDefault="001917AF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Да, конечно, это кошечка. Покажем, как ходит кошечка.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Наш поезд отправляется дальше, все занимаем свои места (беремся за руки) 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Лады, лады, ладушки,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Едем в гости к бабушке, 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К нашей милой бабушке,</w:t>
            </w:r>
          </w:p>
          <w:p w:rsidR="007D5B3A" w:rsidRPr="001917AF" w:rsidRDefault="007D5B3A" w:rsidP="00927B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Бабушке </w:t>
            </w:r>
            <w:proofErr w:type="spellStart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Забавушке</w:t>
            </w:r>
            <w:proofErr w:type="spellEnd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A008BC" w:rsidRPr="001917A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Приехали!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Легкий бег по кругу.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 Указательные пальцы обеих рук приставляем к голове и, чуть наклонив голову, идем по кругу, произнося «</w:t>
            </w:r>
            <w:proofErr w:type="spellStart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Му</w:t>
            </w:r>
            <w:proofErr w:type="spellEnd"/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  <w:p w:rsidR="007D5B3A" w:rsidRPr="001917AF" w:rsidRDefault="00927B91" w:rsidP="00927B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noProof/>
                <w:lang w:eastAsia="ru-RU"/>
              </w:rPr>
              <w:drawing>
                <wp:inline distT="0" distB="0" distL="0" distR="0">
                  <wp:extent cx="2931680" cy="1821600"/>
                  <wp:effectExtent l="19050" t="0" r="2020" b="0"/>
                  <wp:docPr id="34" name="Рисунок 34" descr="C:\Users\Вальдемар\AppData\Local\Microsoft\Windows\Temporary Internet Files\Content.Word\20190524_09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ьдемар\AppData\Local\Microsoft\Windows\Temporary Internet Files\Content.Word\20190524_09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37" cy="1823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62566F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Руки – за спину, идем по кругу, высоко поднимая колени, произнося «Иго-го».</w:t>
            </w:r>
          </w:p>
          <w:p w:rsidR="001917AF" w:rsidRPr="001917AF" w:rsidRDefault="001917AF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566F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Легкий бег по кругу.</w:t>
            </w:r>
          </w:p>
          <w:p w:rsidR="0062566F" w:rsidRPr="001917AF" w:rsidRDefault="0062566F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917AF" w:rsidRPr="001917AF" w:rsidRDefault="001917AF" w:rsidP="001917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73461" cy="1670400"/>
                  <wp:effectExtent l="19050" t="0" r="0" b="0"/>
                  <wp:docPr id="40" name="Рисунок 40" descr="C:\Users\Вальдемар\AppData\Local\Microsoft\Windows\Temporary Internet Files\Content.Word\20190524_09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Вальдемар\AppData\Local\Microsoft\Windows\Temporary Internet Files\Content.Word\20190524_09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06" cy="167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7AF">
              <w:rPr>
                <w:rFonts w:ascii="Times New Roman" w:eastAsia="Times New Roman" w:hAnsi="Times New Roman" w:cs="Times New Roman"/>
                <w:lang w:eastAsia="ru-RU"/>
              </w:rPr>
              <w:t>Руки – впереди, совершаем плавные движения, перебирая кистями рук, произнося «мяу».</w:t>
            </w:r>
          </w:p>
          <w:p w:rsidR="007D5B3A" w:rsidRPr="001917AF" w:rsidRDefault="007D5B3A" w:rsidP="007D5B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  Практическая часть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Рисование методом раскрашивание </w:t>
      </w:r>
      <w:r w:rsidR="00A008BC"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«Деревня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Материалы: кисточки, краски, стаканчики с водой, ал</w:t>
      </w:r>
      <w:r w:rsidR="001917AF">
        <w:rPr>
          <w:rFonts w:ascii="Times New Roman" w:eastAsia="Times New Roman" w:hAnsi="Times New Roman" w:cs="Times New Roman"/>
          <w:sz w:val="24"/>
          <w:szCs w:val="24"/>
          <w:lang w:eastAsia="ru-RU"/>
        </w:rPr>
        <w:t>ьбомный лист с изображением деревни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5B3A" w:rsidRPr="00A008BC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Ход. Каждому ребенку выдается</w:t>
      </w:r>
      <w:r w:rsidR="00191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готовое изображение деревни</w:t>
      </w: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предлагается раскрасить яркими красками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Напоминаем, что воды на кисточку надо мало брать, а краски </w:t>
      </w:r>
      <w:proofErr w:type="gramStart"/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191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больше.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08BC" w:rsidRDefault="00A008BC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приступают </w:t>
      </w:r>
      <w:r w:rsidR="00191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работе.</w:t>
      </w:r>
    </w:p>
    <w:p w:rsidR="00927B91" w:rsidRPr="007D5B3A" w:rsidRDefault="00927B91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0491" cy="1648800"/>
            <wp:effectExtent l="19050" t="0" r="5109" b="0"/>
            <wp:docPr id="28" name="Рисунок 28" descr="C:\Users\Вальдемар\AppData\Local\Microsoft\Windows\Temporary Internet Files\Content.Word\20190524_15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20190524_150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61" cy="16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2611" cy="1648800"/>
            <wp:effectExtent l="19050" t="0" r="2989" b="0"/>
            <wp:docPr id="31" name="Рисунок 31" descr="C:\Users\Вальдемар\AppData\Local\Microsoft\Windows\Temporary Internet Files\Content.Word\20190524_1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20190524_150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81" cy="16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BC" w:rsidRPr="00A008BC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Заключение.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Подведение итогов. Рефлексия. </w:t>
      </w:r>
    </w:p>
    <w:p w:rsid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Котенок благодарит малышей за совместные игры, интересуются, что им понравилось и говорит, что ему пора возвращаться в деревню, ведь там его ждет мама, кошка Мурка.</w:t>
      </w:r>
    </w:p>
    <w:p w:rsidR="00927B91" w:rsidRPr="007D5B3A" w:rsidRDefault="00927B91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6550" cy="1641600"/>
            <wp:effectExtent l="19050" t="0" r="0" b="0"/>
            <wp:docPr id="37" name="Рисунок 37" descr="C:\Users\Вальдемар\AppData\Local\Microsoft\Windows\Temporary Internet Files\Content.Word\20190524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20190524_100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53" cy="16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берутся за руки и, покачивая ими вверх-вниз, поют прощальную песню: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свидания, до свидания, приходите к нам опять,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свидания, до свидания, будем вместе мы играть.</w:t>
      </w:r>
    </w:p>
    <w:p w:rsidR="007D5B3A" w:rsidRPr="007D5B3A" w:rsidRDefault="007D5B3A" w:rsidP="00625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Итог:</w:t>
      </w:r>
      <w:r w:rsidRPr="007D5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Данное занятие способствует</w:t>
      </w:r>
      <w:r w:rsidR="00A008BC" w:rsidRPr="00A008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всестороннему развитию ребенка.</w:t>
      </w:r>
    </w:p>
    <w:p w:rsidR="00813643" w:rsidRDefault="00813643"/>
    <w:sectPr w:rsidR="00813643" w:rsidSect="00813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D5B3A"/>
    <w:rsid w:val="001917AF"/>
    <w:rsid w:val="002067FD"/>
    <w:rsid w:val="003B4EEF"/>
    <w:rsid w:val="0062566F"/>
    <w:rsid w:val="00701DA9"/>
    <w:rsid w:val="007D5B3A"/>
    <w:rsid w:val="00813643"/>
    <w:rsid w:val="00927B91"/>
    <w:rsid w:val="009C19DF"/>
    <w:rsid w:val="00A008BC"/>
    <w:rsid w:val="00B90360"/>
    <w:rsid w:val="00BE1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643"/>
  </w:style>
  <w:style w:type="paragraph" w:styleId="3">
    <w:name w:val="heading 3"/>
    <w:basedOn w:val="a"/>
    <w:link w:val="30"/>
    <w:uiPriority w:val="9"/>
    <w:qFormat/>
    <w:rsid w:val="007D5B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D5B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D5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5B3A"/>
    <w:rPr>
      <w:b/>
      <w:bCs/>
    </w:rPr>
  </w:style>
  <w:style w:type="character" w:styleId="a5">
    <w:name w:val="Emphasis"/>
    <w:basedOn w:val="a0"/>
    <w:uiPriority w:val="20"/>
    <w:qFormat/>
    <w:rsid w:val="007D5B3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2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5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6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Глебовский детский сад</Company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Вальдемар</cp:lastModifiedBy>
  <cp:revision>5</cp:revision>
  <dcterms:created xsi:type="dcterms:W3CDTF">2019-05-22T10:21:00Z</dcterms:created>
  <dcterms:modified xsi:type="dcterms:W3CDTF">2019-05-27T12:33:00Z</dcterms:modified>
</cp:coreProperties>
</file>