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66C" w:rsidRPr="00446BF3" w:rsidRDefault="00446BF3" w:rsidP="00446BF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6BF3">
        <w:rPr>
          <w:rFonts w:ascii="Times New Roman" w:hAnsi="Times New Roman" w:cs="Times New Roman"/>
          <w:b/>
          <w:color w:val="FF0000"/>
          <w:sz w:val="28"/>
          <w:szCs w:val="28"/>
        </w:rPr>
        <w:t>27 МАРТА ВСЕМИРНЫЙ ДЕНЬ ТЕАТРА</w:t>
      </w:r>
    </w:p>
    <w:p w:rsidR="00446BF3" w:rsidRPr="00446BF3" w:rsidRDefault="00446BF3" w:rsidP="00446BF3">
      <w:pPr>
        <w:jc w:val="both"/>
        <w:rPr>
          <w:rFonts w:ascii="Times New Roman" w:hAnsi="Times New Roman" w:cs="Times New Roman"/>
        </w:rPr>
      </w:pPr>
      <w:r w:rsidRPr="00446BF3">
        <w:rPr>
          <w:rFonts w:ascii="Times New Roman" w:hAnsi="Times New Roman" w:cs="Times New Roman"/>
        </w:rPr>
        <w:t>Театр для детей – волшебный край, в котором ребенок радуется, играет, а в игре он познает мир. В группе «Солнышко» дети показали воспитанникам сказки «Снегурочка», «Теремок», «Красная шапочка», «Белоснежка».</w:t>
      </w:r>
    </w:p>
    <w:p w:rsidR="000541A9" w:rsidRDefault="000541A9">
      <w:r w:rsidRPr="000541A9">
        <w:rPr>
          <w:noProof/>
          <w:lang w:eastAsia="ru-RU"/>
        </w:rPr>
        <w:drawing>
          <wp:inline distT="0" distB="0" distL="0" distR="0">
            <wp:extent cx="2343150" cy="1757363"/>
            <wp:effectExtent l="0" t="0" r="0" b="0"/>
            <wp:docPr id="1" name="Рисунок 1" descr="C:\Users\OfficePC\Desktop\RUGJ6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PC\Desktop\RUGJ66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734" cy="175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0541A9">
        <w:rPr>
          <w:noProof/>
          <w:lang w:eastAsia="ru-RU"/>
        </w:rPr>
        <w:drawing>
          <wp:inline distT="0" distB="0" distL="0" distR="0">
            <wp:extent cx="2371725" cy="1778794"/>
            <wp:effectExtent l="0" t="0" r="0" b="0"/>
            <wp:docPr id="2" name="Рисунок 2" descr="C:\Users\OfficePC\Desktop\HZLG3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PC\Desktop\HZLG31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80" cy="177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41A9" w:rsidRDefault="000541A9">
      <w:r w:rsidRPr="000541A9">
        <w:rPr>
          <w:noProof/>
          <w:lang w:eastAsia="ru-RU"/>
        </w:rPr>
        <w:drawing>
          <wp:inline distT="0" distB="0" distL="0" distR="0">
            <wp:extent cx="2352675" cy="1764507"/>
            <wp:effectExtent l="0" t="0" r="0" b="7620"/>
            <wp:docPr id="3" name="Рисунок 3" descr="C:\Users\OfficePC\Desktop\AVFE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PC\Desktop\AVFE01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995" cy="176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0541A9">
        <w:rPr>
          <w:noProof/>
          <w:lang w:eastAsia="ru-RU"/>
        </w:rPr>
        <w:drawing>
          <wp:inline distT="0" distB="0" distL="0" distR="0">
            <wp:extent cx="2349500" cy="1762125"/>
            <wp:effectExtent l="0" t="0" r="0" b="9525"/>
            <wp:docPr id="4" name="Рисунок 4" descr="C:\Users\OfficePC\Desktop\FRTC7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fficePC\Desktop\FRTC71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851" cy="176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1A9" w:rsidRDefault="000541A9"/>
    <w:sectPr w:rsidR="0005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B4"/>
    <w:rsid w:val="000541A9"/>
    <w:rsid w:val="00446BF3"/>
    <w:rsid w:val="00A024B4"/>
    <w:rsid w:val="00D6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D65E4-0A8E-44DD-A4A6-FE9E2728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OfficePC</dc:creator>
  <cp:keywords/>
  <dc:description/>
  <cp:lastModifiedBy>OfficePC</cp:lastModifiedBy>
  <cp:revision>5</cp:revision>
  <dcterms:created xsi:type="dcterms:W3CDTF">2024-03-22T10:26:00Z</dcterms:created>
  <dcterms:modified xsi:type="dcterms:W3CDTF">2024-03-26T10:45:00Z</dcterms:modified>
</cp:coreProperties>
</file>