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7A1" w:rsidRPr="00FB68D9" w:rsidRDefault="00FB68D9" w:rsidP="00BA17A1">
      <w:pPr>
        <w:spacing w:after="0"/>
        <w:jc w:val="center"/>
        <w:rPr>
          <w:rFonts w:ascii="Times New Roman" w:hAnsi="Times New Roman" w:cs="Times New Roman"/>
          <w:b/>
          <w:color w:val="FF0000"/>
          <w:sz w:val="28"/>
          <w:szCs w:val="28"/>
        </w:rPr>
      </w:pPr>
      <w:r w:rsidRPr="00FB68D9">
        <w:rPr>
          <w:rFonts w:ascii="Times New Roman" w:hAnsi="Times New Roman" w:cs="Times New Roman"/>
          <w:b/>
          <w:color w:val="FF0000"/>
          <w:sz w:val="28"/>
          <w:szCs w:val="28"/>
        </w:rPr>
        <w:t xml:space="preserve">ПРАЗДНИК «МИР НА ВСЕЙ ПЛАНЕТЕ» В РАЗНОВОЗРАСТНОЙ ГРУППЕ «СОЛНЫШКО», ПОСВЯЩЕННЫЙ </w:t>
      </w:r>
      <w:r w:rsidRPr="00FB68D9">
        <w:rPr>
          <w:rFonts w:ascii="Times New Roman" w:hAnsi="Times New Roman" w:cs="Times New Roman"/>
          <w:b/>
          <w:color w:val="FF0000"/>
          <w:sz w:val="28"/>
          <w:szCs w:val="28"/>
        </w:rPr>
        <w:t>9 МАЯ</w:t>
      </w:r>
    </w:p>
    <w:p w:rsidR="00BA17A1" w:rsidRPr="00FB68D9" w:rsidRDefault="00BA17A1" w:rsidP="00BA17A1">
      <w:pPr>
        <w:spacing w:after="0"/>
        <w:jc w:val="both"/>
        <w:rPr>
          <w:rFonts w:ascii="Times New Roman" w:hAnsi="Times New Roman" w:cs="Times New Roman"/>
          <w:sz w:val="18"/>
          <w:szCs w:val="18"/>
        </w:rPr>
      </w:pPr>
      <w:r w:rsidRPr="00FB68D9">
        <w:rPr>
          <w:rFonts w:ascii="Times New Roman" w:hAnsi="Times New Roman" w:cs="Times New Roman"/>
          <w:b/>
          <w:sz w:val="18"/>
          <w:szCs w:val="18"/>
        </w:rPr>
        <w:t>Цель:</w:t>
      </w:r>
      <w:r w:rsidRPr="00FB68D9">
        <w:rPr>
          <w:rFonts w:ascii="Times New Roman" w:hAnsi="Times New Roman" w:cs="Times New Roman"/>
          <w:sz w:val="18"/>
          <w:szCs w:val="18"/>
        </w:rPr>
        <w:t xml:space="preserve"> Воспитание у детей нравственно-патриотических чувств, любви к Родине, уважении к ее историческому прошлому.</w:t>
      </w:r>
    </w:p>
    <w:p w:rsidR="00BA17A1" w:rsidRPr="00FB68D9" w:rsidRDefault="00BA17A1" w:rsidP="00BA17A1">
      <w:pPr>
        <w:spacing w:after="0"/>
        <w:jc w:val="both"/>
        <w:rPr>
          <w:rFonts w:ascii="Times New Roman" w:hAnsi="Times New Roman" w:cs="Times New Roman"/>
          <w:b/>
          <w:sz w:val="18"/>
          <w:szCs w:val="18"/>
        </w:rPr>
      </w:pPr>
      <w:r w:rsidRPr="00FB68D9">
        <w:rPr>
          <w:rFonts w:ascii="Times New Roman" w:hAnsi="Times New Roman" w:cs="Times New Roman"/>
          <w:b/>
          <w:sz w:val="18"/>
          <w:szCs w:val="18"/>
        </w:rPr>
        <w:t>Задачи:</w:t>
      </w:r>
    </w:p>
    <w:p w:rsidR="00BA17A1" w:rsidRPr="00FB68D9" w:rsidRDefault="00BA17A1" w:rsidP="00BA17A1">
      <w:pPr>
        <w:spacing w:after="0"/>
        <w:jc w:val="both"/>
        <w:rPr>
          <w:rFonts w:ascii="Times New Roman" w:hAnsi="Times New Roman" w:cs="Times New Roman"/>
          <w:sz w:val="18"/>
          <w:szCs w:val="18"/>
        </w:rPr>
      </w:pPr>
      <w:r w:rsidRPr="00FB68D9">
        <w:rPr>
          <w:rFonts w:ascii="Times New Roman" w:hAnsi="Times New Roman" w:cs="Times New Roman"/>
          <w:sz w:val="18"/>
          <w:szCs w:val="18"/>
        </w:rPr>
        <w:t>Образовательные: Знакомить детей с событиями Великой Отечественной войны, закреплять знания о том, как люди защищали страну, как живущие ныне помнят о них.</w:t>
      </w:r>
    </w:p>
    <w:p w:rsidR="00BA17A1" w:rsidRPr="00FB68D9" w:rsidRDefault="00BA17A1" w:rsidP="00BA17A1">
      <w:pPr>
        <w:spacing w:after="0"/>
        <w:jc w:val="both"/>
        <w:rPr>
          <w:rFonts w:ascii="Times New Roman" w:hAnsi="Times New Roman" w:cs="Times New Roman"/>
          <w:sz w:val="18"/>
          <w:szCs w:val="18"/>
        </w:rPr>
      </w:pPr>
      <w:r w:rsidRPr="00FB68D9">
        <w:rPr>
          <w:rFonts w:ascii="Times New Roman" w:hAnsi="Times New Roman" w:cs="Times New Roman"/>
          <w:b/>
          <w:sz w:val="18"/>
          <w:szCs w:val="18"/>
        </w:rPr>
        <w:t xml:space="preserve">Воспитательные: </w:t>
      </w:r>
      <w:r w:rsidRPr="00FB68D9">
        <w:rPr>
          <w:rFonts w:ascii="Times New Roman" w:hAnsi="Times New Roman" w:cs="Times New Roman"/>
          <w:sz w:val="18"/>
          <w:szCs w:val="18"/>
        </w:rPr>
        <w:t>Воспитывать целеустремленность, настойчивость и чувство товарищества при проведении совместного мероприятия. Воспитывать чувство уважения и гордости к защитникам нашей Родины, и их боевым заслугам, любовь к Родине.</w:t>
      </w:r>
    </w:p>
    <w:p w:rsidR="00BA17A1" w:rsidRPr="00FB68D9" w:rsidRDefault="00BA17A1" w:rsidP="00BA17A1">
      <w:pPr>
        <w:spacing w:after="0"/>
        <w:jc w:val="both"/>
        <w:rPr>
          <w:rFonts w:ascii="Times New Roman" w:hAnsi="Times New Roman" w:cs="Times New Roman"/>
          <w:sz w:val="18"/>
          <w:szCs w:val="18"/>
        </w:rPr>
      </w:pPr>
      <w:r w:rsidRPr="00FB68D9">
        <w:rPr>
          <w:rFonts w:ascii="Times New Roman" w:hAnsi="Times New Roman" w:cs="Times New Roman"/>
          <w:sz w:val="18"/>
          <w:szCs w:val="18"/>
        </w:rPr>
        <w:t>Развивающие: Формировать у детей волю, выносливость, смелость, познание традиций, поэтическое мировосприятие, изучение трудовых и боевых подвигов. Развивать творческие способности в рамках тематической недели.</w:t>
      </w:r>
    </w:p>
    <w:p w:rsidR="00BA17A1" w:rsidRPr="00FB68D9" w:rsidRDefault="00BA17A1" w:rsidP="00BA17A1">
      <w:pPr>
        <w:spacing w:after="0"/>
        <w:jc w:val="both"/>
        <w:rPr>
          <w:rFonts w:ascii="Times New Roman" w:hAnsi="Times New Roman" w:cs="Times New Roman"/>
          <w:sz w:val="18"/>
          <w:szCs w:val="18"/>
        </w:rPr>
      </w:pPr>
      <w:r w:rsidRPr="00FB68D9">
        <w:rPr>
          <w:rFonts w:ascii="Times New Roman" w:hAnsi="Times New Roman" w:cs="Times New Roman"/>
          <w:b/>
          <w:sz w:val="18"/>
          <w:szCs w:val="18"/>
        </w:rPr>
        <w:t>Предварительная работа:</w:t>
      </w:r>
      <w:r w:rsidRPr="00FB68D9">
        <w:rPr>
          <w:rFonts w:ascii="Times New Roman" w:hAnsi="Times New Roman" w:cs="Times New Roman"/>
          <w:sz w:val="18"/>
          <w:szCs w:val="18"/>
        </w:rPr>
        <w:t xml:space="preserve"> Беседы с детьми о Великой Отечественной Войне, о Дне Победы, о героях войны с использованием иллюстраций. Чтение художественной литературы по теме. Сюжетно-ролевые игры с атрибутами по теме ВОВ. Разучивание стихов о войне.</w:t>
      </w:r>
    </w:p>
    <w:p w:rsidR="00BA17A1" w:rsidRPr="00FB68D9" w:rsidRDefault="00BA17A1" w:rsidP="00BA17A1">
      <w:pPr>
        <w:spacing w:after="0"/>
        <w:jc w:val="both"/>
        <w:rPr>
          <w:rFonts w:ascii="Times New Roman" w:hAnsi="Times New Roman" w:cs="Times New Roman"/>
          <w:sz w:val="18"/>
          <w:szCs w:val="18"/>
        </w:rPr>
      </w:pPr>
      <w:r w:rsidRPr="00FB68D9">
        <w:rPr>
          <w:rFonts w:ascii="Times New Roman" w:hAnsi="Times New Roman" w:cs="Times New Roman"/>
          <w:b/>
          <w:sz w:val="18"/>
          <w:szCs w:val="18"/>
        </w:rPr>
        <w:t>Оборудование:</w:t>
      </w:r>
      <w:r w:rsidRPr="00FB68D9">
        <w:rPr>
          <w:rFonts w:ascii="Times New Roman" w:hAnsi="Times New Roman" w:cs="Times New Roman"/>
          <w:sz w:val="18"/>
          <w:szCs w:val="18"/>
        </w:rPr>
        <w:t xml:space="preserve"> Оформление музыкального зала. Музыкальное сопровождение. Атрибуты для подвижных игр.</w:t>
      </w:r>
    </w:p>
    <w:p w:rsidR="00BA17A1" w:rsidRPr="00FB68D9" w:rsidRDefault="00BA17A1" w:rsidP="00BA17A1">
      <w:pPr>
        <w:spacing w:after="0"/>
        <w:jc w:val="both"/>
        <w:rPr>
          <w:rFonts w:ascii="Times New Roman" w:hAnsi="Times New Roman" w:cs="Times New Roman"/>
          <w:b/>
          <w:sz w:val="18"/>
          <w:szCs w:val="18"/>
        </w:rPr>
      </w:pPr>
      <w:r w:rsidRPr="00FB68D9">
        <w:rPr>
          <w:rFonts w:ascii="Times New Roman" w:hAnsi="Times New Roman" w:cs="Times New Roman"/>
          <w:b/>
          <w:sz w:val="18"/>
          <w:szCs w:val="18"/>
        </w:rPr>
        <w:t>Ход мероприятия</w:t>
      </w:r>
    </w:p>
    <w:p w:rsidR="00FB68D9" w:rsidRDefault="00091854" w:rsidP="00BA17A1">
      <w:pPr>
        <w:spacing w:after="0"/>
        <w:jc w:val="both"/>
        <w:rPr>
          <w:rFonts w:ascii="Times New Roman" w:hAnsi="Times New Roman" w:cs="Times New Roman"/>
          <w:i/>
          <w:sz w:val="18"/>
          <w:szCs w:val="18"/>
        </w:rPr>
      </w:pPr>
      <w:r w:rsidRPr="00091854">
        <w:rPr>
          <w:rFonts w:ascii="Times New Roman" w:hAnsi="Times New Roman" w:cs="Times New Roman"/>
          <w:i/>
          <w:noProof/>
          <w:sz w:val="18"/>
          <w:szCs w:val="18"/>
          <w:lang w:eastAsia="ru-RU"/>
        </w:rPr>
        <w:drawing>
          <wp:inline distT="0" distB="0" distL="0" distR="0">
            <wp:extent cx="2266950" cy="1700213"/>
            <wp:effectExtent l="0" t="0" r="0" b="0"/>
            <wp:docPr id="12" name="Рисунок 12" descr="C:\Users\OfficePC\Desktop\DOKP6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fficePC\Desktop\DOKP602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68733" cy="1701550"/>
                    </a:xfrm>
                    <a:prstGeom prst="rect">
                      <a:avLst/>
                    </a:prstGeom>
                    <a:noFill/>
                    <a:ln>
                      <a:noFill/>
                    </a:ln>
                  </pic:spPr>
                </pic:pic>
              </a:graphicData>
            </a:graphic>
          </wp:inline>
        </w:drawing>
      </w:r>
    </w:p>
    <w:p w:rsidR="00BA17A1" w:rsidRPr="00FB68D9" w:rsidRDefault="00BA17A1" w:rsidP="00BA17A1">
      <w:pPr>
        <w:spacing w:after="0"/>
        <w:jc w:val="both"/>
        <w:rPr>
          <w:rFonts w:ascii="Times New Roman" w:hAnsi="Times New Roman" w:cs="Times New Roman"/>
          <w:i/>
          <w:sz w:val="18"/>
          <w:szCs w:val="18"/>
        </w:rPr>
      </w:pPr>
      <w:r w:rsidRPr="00FB68D9">
        <w:rPr>
          <w:rFonts w:ascii="Times New Roman" w:hAnsi="Times New Roman" w:cs="Times New Roman"/>
          <w:i/>
          <w:sz w:val="18"/>
          <w:szCs w:val="18"/>
        </w:rPr>
        <w:t>Под праздничный марш дети заходят в зал.</w:t>
      </w:r>
    </w:p>
    <w:p w:rsidR="00FB68D9" w:rsidRDefault="00FB68D9" w:rsidP="00BA17A1">
      <w:pPr>
        <w:spacing w:after="0"/>
        <w:jc w:val="both"/>
        <w:rPr>
          <w:rFonts w:ascii="Times New Roman" w:hAnsi="Times New Roman" w:cs="Times New Roman"/>
          <w:b/>
          <w:sz w:val="18"/>
          <w:szCs w:val="18"/>
        </w:rPr>
      </w:pPr>
      <w:r w:rsidRPr="00FB68D9">
        <w:rPr>
          <w:rFonts w:ascii="Times New Roman" w:hAnsi="Times New Roman" w:cs="Times New Roman"/>
          <w:b/>
          <w:noProof/>
          <w:sz w:val="18"/>
          <w:szCs w:val="18"/>
          <w:lang w:eastAsia="ru-RU"/>
        </w:rPr>
        <w:drawing>
          <wp:inline distT="0" distB="0" distL="0" distR="0">
            <wp:extent cx="2266950" cy="1700213"/>
            <wp:effectExtent l="0" t="0" r="0" b="0"/>
            <wp:docPr id="4" name="Рисунок 4" descr="C:\Users\OfficePC\Desktop\QVOQ2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fficePC\Desktop\QVOQ219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2071" cy="1704054"/>
                    </a:xfrm>
                    <a:prstGeom prst="rect">
                      <a:avLst/>
                    </a:prstGeom>
                    <a:noFill/>
                    <a:ln>
                      <a:noFill/>
                    </a:ln>
                  </pic:spPr>
                </pic:pic>
              </a:graphicData>
            </a:graphic>
          </wp:inline>
        </w:drawing>
      </w:r>
    </w:p>
    <w:p w:rsidR="00BA17A1" w:rsidRPr="00FB68D9" w:rsidRDefault="00BA17A1" w:rsidP="00BA17A1">
      <w:pPr>
        <w:spacing w:after="0"/>
        <w:jc w:val="both"/>
        <w:rPr>
          <w:rFonts w:ascii="Times New Roman" w:hAnsi="Times New Roman" w:cs="Times New Roman"/>
          <w:b/>
          <w:sz w:val="18"/>
          <w:szCs w:val="18"/>
        </w:rPr>
      </w:pPr>
      <w:r w:rsidRPr="00FB68D9">
        <w:rPr>
          <w:rFonts w:ascii="Times New Roman" w:hAnsi="Times New Roman" w:cs="Times New Roman"/>
          <w:b/>
          <w:sz w:val="18"/>
          <w:szCs w:val="18"/>
        </w:rPr>
        <w:t>Ведущая:</w:t>
      </w:r>
    </w:p>
    <w:p w:rsidR="00BA17A1" w:rsidRPr="00FB68D9" w:rsidRDefault="00BA17A1" w:rsidP="00BA17A1">
      <w:pPr>
        <w:spacing w:after="0"/>
        <w:jc w:val="both"/>
        <w:rPr>
          <w:rFonts w:ascii="Times New Roman" w:hAnsi="Times New Roman" w:cs="Times New Roman"/>
          <w:sz w:val="18"/>
          <w:szCs w:val="18"/>
        </w:rPr>
      </w:pPr>
      <w:r w:rsidRPr="00FB68D9">
        <w:rPr>
          <w:rFonts w:ascii="Times New Roman" w:hAnsi="Times New Roman" w:cs="Times New Roman"/>
          <w:sz w:val="18"/>
          <w:szCs w:val="18"/>
        </w:rPr>
        <w:t>Дорогие ребята! Совсем скоро, 9 мая, вся наша страна будет отмечать славный праздник – День Победы.</w:t>
      </w:r>
    </w:p>
    <w:p w:rsidR="00BA17A1" w:rsidRPr="00FB68D9" w:rsidRDefault="00BA17A1" w:rsidP="00BA17A1">
      <w:pPr>
        <w:spacing w:after="0"/>
        <w:jc w:val="both"/>
        <w:rPr>
          <w:rFonts w:ascii="Times New Roman" w:hAnsi="Times New Roman" w:cs="Times New Roman"/>
          <w:sz w:val="18"/>
          <w:szCs w:val="18"/>
        </w:rPr>
      </w:pPr>
      <w:r w:rsidRPr="00FB68D9">
        <w:rPr>
          <w:rFonts w:ascii="Times New Roman" w:hAnsi="Times New Roman" w:cs="Times New Roman"/>
          <w:sz w:val="18"/>
          <w:szCs w:val="18"/>
        </w:rPr>
        <w:t>Рано утром 22 июня 1941 года, когда все люди еще спали, фашистские войска напали на нашу страну. Началась Великая Отечественная Война. Самолеты сбрасывали на города бомбы, артиллерия расстреливала мирных жителей, вражеские солдаты шли по нашей земле. Но люди не испугались, поднялись и пошли на встречу, темным силам. Жертвуя жизнью, они становились защитниками Отечества.</w:t>
      </w:r>
    </w:p>
    <w:p w:rsidR="00FB68D9" w:rsidRDefault="00FB68D9" w:rsidP="00BA17A1">
      <w:pPr>
        <w:spacing w:after="0"/>
        <w:jc w:val="both"/>
        <w:rPr>
          <w:rFonts w:ascii="Times New Roman" w:hAnsi="Times New Roman" w:cs="Times New Roman"/>
          <w:b/>
          <w:sz w:val="18"/>
          <w:szCs w:val="18"/>
        </w:rPr>
      </w:pPr>
      <w:r w:rsidRPr="00FB68D9">
        <w:rPr>
          <w:rFonts w:ascii="Times New Roman" w:hAnsi="Times New Roman" w:cs="Times New Roman"/>
          <w:i/>
          <w:noProof/>
          <w:sz w:val="18"/>
          <w:szCs w:val="18"/>
          <w:lang w:eastAsia="ru-RU"/>
        </w:rPr>
        <w:drawing>
          <wp:inline distT="0" distB="0" distL="0" distR="0" wp14:anchorId="34553BFB" wp14:editId="44EAEC18">
            <wp:extent cx="2171700" cy="1628775"/>
            <wp:effectExtent l="0" t="0" r="0" b="9525"/>
            <wp:docPr id="2" name="Рисунок 2" descr="C:\Users\OfficePC\Desktop\AHLN2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PC\Desktop\AHLN254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4908" cy="1631181"/>
                    </a:xfrm>
                    <a:prstGeom prst="rect">
                      <a:avLst/>
                    </a:prstGeom>
                    <a:noFill/>
                    <a:ln>
                      <a:noFill/>
                    </a:ln>
                  </pic:spPr>
                </pic:pic>
              </a:graphicData>
            </a:graphic>
          </wp:inline>
        </w:drawing>
      </w:r>
    </w:p>
    <w:p w:rsidR="00BA17A1" w:rsidRPr="00FB68D9" w:rsidRDefault="00BA17A1" w:rsidP="00BA17A1">
      <w:pPr>
        <w:spacing w:after="0"/>
        <w:jc w:val="both"/>
        <w:rPr>
          <w:rFonts w:ascii="Times New Roman" w:hAnsi="Times New Roman" w:cs="Times New Roman"/>
          <w:b/>
          <w:sz w:val="18"/>
          <w:szCs w:val="18"/>
        </w:rPr>
      </w:pPr>
      <w:r w:rsidRPr="00FB68D9">
        <w:rPr>
          <w:rFonts w:ascii="Times New Roman" w:hAnsi="Times New Roman" w:cs="Times New Roman"/>
          <w:b/>
          <w:sz w:val="18"/>
          <w:szCs w:val="18"/>
        </w:rPr>
        <w:t>Дети поют Песню «9 мая Весна»</w:t>
      </w:r>
    </w:p>
    <w:p w:rsidR="00FB68D9" w:rsidRDefault="00091854" w:rsidP="00BA17A1">
      <w:pPr>
        <w:spacing w:after="0"/>
        <w:jc w:val="both"/>
        <w:rPr>
          <w:rFonts w:ascii="Times New Roman" w:hAnsi="Times New Roman" w:cs="Times New Roman"/>
          <w:sz w:val="18"/>
          <w:szCs w:val="18"/>
        </w:rPr>
      </w:pPr>
      <w:r w:rsidRPr="00091854">
        <w:rPr>
          <w:rFonts w:ascii="Times New Roman" w:hAnsi="Times New Roman" w:cs="Times New Roman"/>
          <w:noProof/>
          <w:sz w:val="18"/>
          <w:szCs w:val="18"/>
          <w:lang w:eastAsia="ru-RU"/>
        </w:rPr>
        <w:lastRenderedPageBreak/>
        <w:drawing>
          <wp:inline distT="0" distB="0" distL="0" distR="0">
            <wp:extent cx="1447800" cy="1930400"/>
            <wp:effectExtent l="0" t="0" r="0" b="0"/>
            <wp:docPr id="13" name="Рисунок 13" descr="C:\Users\OfficePC\Desktop\LJWC9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fficePC\Desktop\LJWC94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0933" cy="1934577"/>
                    </a:xfrm>
                    <a:prstGeom prst="rect">
                      <a:avLst/>
                    </a:prstGeom>
                    <a:noFill/>
                    <a:ln>
                      <a:noFill/>
                    </a:ln>
                  </pic:spPr>
                </pic:pic>
              </a:graphicData>
            </a:graphic>
          </wp:inline>
        </w:drawing>
      </w:r>
    </w:p>
    <w:p w:rsidR="00FB68D9" w:rsidRPr="00FB68D9" w:rsidRDefault="00091854" w:rsidP="00FB68D9">
      <w:pPr>
        <w:spacing w:after="0"/>
        <w:jc w:val="both"/>
        <w:rPr>
          <w:rFonts w:ascii="Times New Roman" w:hAnsi="Times New Roman" w:cs="Times New Roman"/>
          <w:sz w:val="18"/>
          <w:szCs w:val="18"/>
        </w:rPr>
      </w:pPr>
      <w:r>
        <w:rPr>
          <w:rFonts w:ascii="Times New Roman" w:hAnsi="Times New Roman" w:cs="Times New Roman"/>
          <w:b/>
          <w:sz w:val="18"/>
          <w:szCs w:val="18"/>
        </w:rPr>
        <w:t>Дети читают стихотворения</w:t>
      </w:r>
    </w:p>
    <w:p w:rsidR="00BA17A1" w:rsidRPr="00FB68D9" w:rsidRDefault="00BA17A1" w:rsidP="00BA17A1">
      <w:pPr>
        <w:spacing w:after="0"/>
        <w:jc w:val="both"/>
        <w:rPr>
          <w:rFonts w:ascii="Times New Roman" w:hAnsi="Times New Roman" w:cs="Times New Roman"/>
          <w:b/>
          <w:sz w:val="18"/>
          <w:szCs w:val="18"/>
        </w:rPr>
      </w:pPr>
      <w:r w:rsidRPr="00FB68D9">
        <w:rPr>
          <w:rFonts w:ascii="Times New Roman" w:hAnsi="Times New Roman" w:cs="Times New Roman"/>
          <w:b/>
          <w:sz w:val="18"/>
          <w:szCs w:val="18"/>
        </w:rPr>
        <w:t>Ведущая:</w:t>
      </w:r>
    </w:p>
    <w:p w:rsidR="00BA17A1" w:rsidRDefault="00BA17A1" w:rsidP="00BA17A1">
      <w:pPr>
        <w:spacing w:after="0"/>
        <w:jc w:val="both"/>
        <w:rPr>
          <w:rFonts w:ascii="Times New Roman" w:hAnsi="Times New Roman" w:cs="Times New Roman"/>
          <w:sz w:val="18"/>
          <w:szCs w:val="18"/>
        </w:rPr>
      </w:pPr>
      <w:r w:rsidRPr="00FB68D9">
        <w:rPr>
          <w:rFonts w:ascii="Times New Roman" w:hAnsi="Times New Roman" w:cs="Times New Roman"/>
          <w:sz w:val="18"/>
          <w:szCs w:val="18"/>
        </w:rPr>
        <w:t xml:space="preserve">Долгие 4 года длилась война. И все же враг был побежден и мир на земле был восстановлен. Но нелегко досталась солдатам эта победа! Много людей было ранено, </w:t>
      </w:r>
      <w:r w:rsidR="00BB2059" w:rsidRPr="00FB68D9">
        <w:rPr>
          <w:rFonts w:ascii="Times New Roman" w:hAnsi="Times New Roman" w:cs="Times New Roman"/>
          <w:sz w:val="18"/>
          <w:szCs w:val="18"/>
        </w:rPr>
        <w:t xml:space="preserve">много и погибло. </w:t>
      </w:r>
      <w:r w:rsidRPr="00FB68D9">
        <w:rPr>
          <w:rFonts w:ascii="Times New Roman" w:hAnsi="Times New Roman" w:cs="Times New Roman"/>
          <w:sz w:val="18"/>
          <w:szCs w:val="18"/>
        </w:rPr>
        <w:t>И каждый год в этот день мы вспоминаем погибших в боях за Родину. Никто не забыт! Ничто не забыто!</w:t>
      </w:r>
    </w:p>
    <w:p w:rsidR="00091854" w:rsidRPr="00FB68D9" w:rsidRDefault="00091854" w:rsidP="00BA17A1">
      <w:pPr>
        <w:spacing w:after="0"/>
        <w:jc w:val="both"/>
        <w:rPr>
          <w:rFonts w:ascii="Times New Roman" w:hAnsi="Times New Roman" w:cs="Times New Roman"/>
          <w:sz w:val="18"/>
          <w:szCs w:val="18"/>
        </w:rPr>
      </w:pPr>
      <w:r w:rsidRPr="00091854">
        <w:rPr>
          <w:rFonts w:ascii="Times New Roman" w:hAnsi="Times New Roman" w:cs="Times New Roman"/>
          <w:noProof/>
          <w:sz w:val="18"/>
          <w:szCs w:val="18"/>
          <w:lang w:eastAsia="ru-RU"/>
        </w:rPr>
        <w:drawing>
          <wp:inline distT="0" distB="0" distL="0" distR="0">
            <wp:extent cx="2235200" cy="1676400"/>
            <wp:effectExtent l="0" t="0" r="0" b="0"/>
            <wp:docPr id="14" name="Рисунок 14" descr="C:\Users\OfficePC\Desktop\PTDE7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OfficePC\Desktop\PTDE79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5281" cy="1676461"/>
                    </a:xfrm>
                    <a:prstGeom prst="rect">
                      <a:avLst/>
                    </a:prstGeom>
                    <a:noFill/>
                    <a:ln>
                      <a:noFill/>
                    </a:ln>
                  </pic:spPr>
                </pic:pic>
              </a:graphicData>
            </a:graphic>
          </wp:inline>
        </w:drawing>
      </w:r>
    </w:p>
    <w:p w:rsidR="00BA17A1" w:rsidRPr="00FB68D9" w:rsidRDefault="00091854" w:rsidP="00BA17A1">
      <w:pPr>
        <w:spacing w:after="0"/>
        <w:jc w:val="both"/>
        <w:rPr>
          <w:rFonts w:ascii="Times New Roman" w:hAnsi="Times New Roman" w:cs="Times New Roman"/>
          <w:b/>
          <w:sz w:val="18"/>
          <w:szCs w:val="18"/>
        </w:rPr>
      </w:pPr>
      <w:r>
        <w:rPr>
          <w:rFonts w:ascii="Times New Roman" w:hAnsi="Times New Roman" w:cs="Times New Roman"/>
          <w:b/>
          <w:sz w:val="18"/>
          <w:szCs w:val="18"/>
        </w:rPr>
        <w:t>Дети читают стихотврения</w:t>
      </w:r>
      <w:bookmarkStart w:id="0" w:name="_GoBack"/>
      <w:bookmarkEnd w:id="0"/>
    </w:p>
    <w:p w:rsidR="00BA17A1" w:rsidRPr="00FB68D9" w:rsidRDefault="00BA17A1" w:rsidP="00BA17A1">
      <w:pPr>
        <w:spacing w:after="0"/>
        <w:jc w:val="both"/>
        <w:rPr>
          <w:rFonts w:ascii="Times New Roman" w:hAnsi="Times New Roman" w:cs="Times New Roman"/>
          <w:sz w:val="18"/>
          <w:szCs w:val="18"/>
        </w:rPr>
      </w:pPr>
      <w:r w:rsidRPr="00FB68D9">
        <w:rPr>
          <w:rFonts w:ascii="Times New Roman" w:hAnsi="Times New Roman" w:cs="Times New Roman"/>
          <w:b/>
          <w:sz w:val="18"/>
          <w:szCs w:val="18"/>
        </w:rPr>
        <w:t>Ведущая:</w:t>
      </w:r>
      <w:r w:rsidRPr="00FB68D9">
        <w:rPr>
          <w:rFonts w:ascii="Times New Roman" w:hAnsi="Times New Roman" w:cs="Times New Roman"/>
          <w:sz w:val="18"/>
          <w:szCs w:val="18"/>
        </w:rPr>
        <w:t xml:space="preserve"> Во время Великой Отечественной войны против фашистских оккупантов действовала целая армия мальчишек и девчонок. Мальчишки и девчонки не дожидались, пока их «призовут» взрослые, – начали действовать с первых дней оккупации. Рисковали смертельно! Защитники нашей Родины отличались не только героизмом, храбростью, веселым характером, они также были ловкие и смекалистые. Ребята, а вы знаете кто такие разведчики?</w:t>
      </w:r>
    </w:p>
    <w:p w:rsidR="00FB68D9" w:rsidRDefault="00FB68D9" w:rsidP="00BA17A1">
      <w:pPr>
        <w:spacing w:after="0"/>
        <w:jc w:val="both"/>
        <w:rPr>
          <w:rFonts w:ascii="Times New Roman" w:hAnsi="Times New Roman" w:cs="Times New Roman"/>
          <w:b/>
          <w:sz w:val="18"/>
          <w:szCs w:val="18"/>
        </w:rPr>
      </w:pPr>
      <w:r w:rsidRPr="00FB68D9">
        <w:rPr>
          <w:rFonts w:ascii="Times New Roman" w:hAnsi="Times New Roman" w:cs="Times New Roman"/>
          <w:b/>
          <w:noProof/>
          <w:sz w:val="18"/>
          <w:szCs w:val="18"/>
          <w:lang w:eastAsia="ru-RU"/>
        </w:rPr>
        <w:drawing>
          <wp:inline distT="0" distB="0" distL="0" distR="0">
            <wp:extent cx="2228850" cy="1671638"/>
            <wp:effectExtent l="0" t="0" r="0" b="5080"/>
            <wp:docPr id="10" name="Рисунок 10" descr="C:\Users\OfficePC\Desktop\QHHZ0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fficePC\Desktop\QHHZ07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0750" cy="1673063"/>
                    </a:xfrm>
                    <a:prstGeom prst="rect">
                      <a:avLst/>
                    </a:prstGeom>
                    <a:noFill/>
                    <a:ln>
                      <a:noFill/>
                    </a:ln>
                  </pic:spPr>
                </pic:pic>
              </a:graphicData>
            </a:graphic>
          </wp:inline>
        </w:drawing>
      </w:r>
      <w:r>
        <w:rPr>
          <w:rFonts w:ascii="Times New Roman" w:hAnsi="Times New Roman" w:cs="Times New Roman"/>
          <w:b/>
          <w:sz w:val="18"/>
          <w:szCs w:val="18"/>
        </w:rPr>
        <w:t xml:space="preserve"> </w:t>
      </w:r>
      <w:r w:rsidRPr="00FB68D9">
        <w:rPr>
          <w:rFonts w:ascii="Times New Roman" w:hAnsi="Times New Roman" w:cs="Times New Roman"/>
          <w:b/>
          <w:noProof/>
          <w:sz w:val="18"/>
          <w:szCs w:val="18"/>
          <w:lang w:eastAsia="ru-RU"/>
        </w:rPr>
        <w:drawing>
          <wp:inline distT="0" distB="0" distL="0" distR="0">
            <wp:extent cx="2228850" cy="1671638"/>
            <wp:effectExtent l="0" t="0" r="0" b="5080"/>
            <wp:docPr id="11" name="Рисунок 11" descr="C:\Users\OfficePC\Desktop\CSBU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fficePC\Desktop\CSBU102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1891" cy="1673918"/>
                    </a:xfrm>
                    <a:prstGeom prst="rect">
                      <a:avLst/>
                    </a:prstGeom>
                    <a:noFill/>
                    <a:ln>
                      <a:noFill/>
                    </a:ln>
                  </pic:spPr>
                </pic:pic>
              </a:graphicData>
            </a:graphic>
          </wp:inline>
        </w:drawing>
      </w:r>
    </w:p>
    <w:p w:rsidR="00BA17A1" w:rsidRPr="00FB68D9" w:rsidRDefault="00BA17A1" w:rsidP="00BA17A1">
      <w:pPr>
        <w:spacing w:after="0"/>
        <w:jc w:val="both"/>
        <w:rPr>
          <w:rFonts w:ascii="Times New Roman" w:hAnsi="Times New Roman" w:cs="Times New Roman"/>
          <w:b/>
          <w:sz w:val="18"/>
          <w:szCs w:val="18"/>
        </w:rPr>
      </w:pPr>
      <w:r w:rsidRPr="00FB68D9">
        <w:rPr>
          <w:rFonts w:ascii="Times New Roman" w:hAnsi="Times New Roman" w:cs="Times New Roman"/>
          <w:b/>
          <w:sz w:val="18"/>
          <w:szCs w:val="18"/>
        </w:rPr>
        <w:t>Игра «Разведчики»</w:t>
      </w:r>
    </w:p>
    <w:p w:rsidR="00BA17A1" w:rsidRPr="00FB68D9" w:rsidRDefault="00BA17A1" w:rsidP="00BA17A1">
      <w:pPr>
        <w:spacing w:after="0"/>
        <w:jc w:val="both"/>
        <w:rPr>
          <w:rFonts w:ascii="Times New Roman" w:hAnsi="Times New Roman" w:cs="Times New Roman"/>
          <w:b/>
          <w:sz w:val="18"/>
          <w:szCs w:val="18"/>
        </w:rPr>
      </w:pPr>
      <w:r w:rsidRPr="00FB68D9">
        <w:rPr>
          <w:rFonts w:ascii="Times New Roman" w:hAnsi="Times New Roman" w:cs="Times New Roman"/>
          <w:b/>
          <w:sz w:val="18"/>
          <w:szCs w:val="18"/>
        </w:rPr>
        <w:t>Ведущая:</w:t>
      </w:r>
    </w:p>
    <w:p w:rsidR="00BA17A1" w:rsidRPr="00FB68D9" w:rsidRDefault="00BA17A1" w:rsidP="00BA17A1">
      <w:pPr>
        <w:spacing w:after="0"/>
        <w:jc w:val="both"/>
        <w:rPr>
          <w:rFonts w:ascii="Times New Roman" w:hAnsi="Times New Roman" w:cs="Times New Roman"/>
          <w:sz w:val="18"/>
          <w:szCs w:val="18"/>
        </w:rPr>
      </w:pPr>
      <w:r w:rsidRPr="00FB68D9">
        <w:rPr>
          <w:rFonts w:ascii="Times New Roman" w:hAnsi="Times New Roman" w:cs="Times New Roman"/>
          <w:sz w:val="18"/>
          <w:szCs w:val="18"/>
        </w:rPr>
        <w:t>Прошло уже много лет со дня наступления победного дня. Много ветеранов не дожили до наших дней и не могут отпраздновать с нами эту великую дату. Но мы будем помнить доблестных солдат, и всех людей, которые трудились в тылу для фронта, и всех тех, кто не сдался, а победил.</w:t>
      </w:r>
    </w:p>
    <w:p w:rsidR="00FB68D9" w:rsidRDefault="00FB68D9" w:rsidP="00BA17A1">
      <w:pPr>
        <w:spacing w:after="0"/>
        <w:jc w:val="both"/>
        <w:rPr>
          <w:rFonts w:ascii="Times New Roman" w:hAnsi="Times New Roman" w:cs="Times New Roman"/>
          <w:b/>
          <w:sz w:val="18"/>
          <w:szCs w:val="18"/>
        </w:rPr>
      </w:pPr>
      <w:r w:rsidRPr="00FB68D9">
        <w:rPr>
          <w:rFonts w:ascii="Times New Roman" w:hAnsi="Times New Roman" w:cs="Times New Roman"/>
          <w:b/>
          <w:noProof/>
          <w:sz w:val="18"/>
          <w:szCs w:val="18"/>
          <w:lang w:eastAsia="ru-RU"/>
        </w:rPr>
        <w:drawing>
          <wp:inline distT="0" distB="0" distL="0" distR="0">
            <wp:extent cx="2228850" cy="1671638"/>
            <wp:effectExtent l="0" t="0" r="0" b="5080"/>
            <wp:docPr id="7" name="Рисунок 7" descr="C:\Users\OfficePC\Desktop\KRHE8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fficePC\Desktop\KRHE84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9355" cy="1672017"/>
                    </a:xfrm>
                    <a:prstGeom prst="rect">
                      <a:avLst/>
                    </a:prstGeom>
                    <a:noFill/>
                    <a:ln>
                      <a:noFill/>
                    </a:ln>
                  </pic:spPr>
                </pic:pic>
              </a:graphicData>
            </a:graphic>
          </wp:inline>
        </w:drawing>
      </w:r>
      <w:r>
        <w:rPr>
          <w:rFonts w:ascii="Times New Roman" w:hAnsi="Times New Roman" w:cs="Times New Roman"/>
          <w:b/>
          <w:sz w:val="18"/>
          <w:szCs w:val="18"/>
        </w:rPr>
        <w:t xml:space="preserve"> </w:t>
      </w:r>
      <w:r w:rsidRPr="00FB68D9">
        <w:rPr>
          <w:rFonts w:ascii="Times New Roman" w:hAnsi="Times New Roman" w:cs="Times New Roman"/>
          <w:b/>
          <w:noProof/>
          <w:sz w:val="18"/>
          <w:szCs w:val="18"/>
          <w:lang w:eastAsia="ru-RU"/>
        </w:rPr>
        <w:drawing>
          <wp:inline distT="0" distB="0" distL="0" distR="0">
            <wp:extent cx="2247900" cy="1685925"/>
            <wp:effectExtent l="0" t="0" r="0" b="9525"/>
            <wp:docPr id="8" name="Рисунок 8" descr="C:\Users\OfficePC\Desktop\RJPI2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fficePC\Desktop\RJPI234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8776" cy="1686582"/>
                    </a:xfrm>
                    <a:prstGeom prst="rect">
                      <a:avLst/>
                    </a:prstGeom>
                    <a:noFill/>
                    <a:ln>
                      <a:noFill/>
                    </a:ln>
                  </pic:spPr>
                </pic:pic>
              </a:graphicData>
            </a:graphic>
          </wp:inline>
        </w:drawing>
      </w:r>
    </w:p>
    <w:p w:rsidR="00BA17A1" w:rsidRPr="00FB68D9" w:rsidRDefault="00BA17A1" w:rsidP="00BA17A1">
      <w:pPr>
        <w:spacing w:after="0"/>
        <w:jc w:val="both"/>
        <w:rPr>
          <w:rFonts w:ascii="Times New Roman" w:hAnsi="Times New Roman" w:cs="Times New Roman"/>
          <w:b/>
          <w:sz w:val="18"/>
          <w:szCs w:val="18"/>
        </w:rPr>
      </w:pPr>
      <w:r w:rsidRPr="00FB68D9">
        <w:rPr>
          <w:rFonts w:ascii="Times New Roman" w:hAnsi="Times New Roman" w:cs="Times New Roman"/>
          <w:b/>
          <w:sz w:val="18"/>
          <w:szCs w:val="18"/>
        </w:rPr>
        <w:lastRenderedPageBreak/>
        <w:t xml:space="preserve">Танец под песню «А закаты алые…» </w:t>
      </w:r>
    </w:p>
    <w:p w:rsidR="00FB68D9" w:rsidRDefault="00FB68D9" w:rsidP="00BA17A1">
      <w:pPr>
        <w:spacing w:after="0"/>
        <w:jc w:val="both"/>
        <w:rPr>
          <w:rFonts w:ascii="Times New Roman" w:hAnsi="Times New Roman" w:cs="Times New Roman"/>
          <w:b/>
          <w:sz w:val="18"/>
          <w:szCs w:val="18"/>
        </w:rPr>
      </w:pPr>
      <w:r w:rsidRPr="00FB68D9">
        <w:rPr>
          <w:rFonts w:ascii="Times New Roman" w:hAnsi="Times New Roman" w:cs="Times New Roman"/>
          <w:b/>
          <w:noProof/>
          <w:sz w:val="18"/>
          <w:szCs w:val="18"/>
          <w:lang w:eastAsia="ru-RU"/>
        </w:rPr>
        <w:drawing>
          <wp:inline distT="0" distB="0" distL="0" distR="0">
            <wp:extent cx="2247900" cy="1685925"/>
            <wp:effectExtent l="0" t="0" r="0" b="9525"/>
            <wp:docPr id="3" name="Рисунок 3" descr="C:\Users\OfficePC\Desktop\WHLS6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PC\Desktop\WHLS635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4176" cy="1690632"/>
                    </a:xfrm>
                    <a:prstGeom prst="rect">
                      <a:avLst/>
                    </a:prstGeom>
                    <a:noFill/>
                    <a:ln>
                      <a:noFill/>
                    </a:ln>
                  </pic:spPr>
                </pic:pic>
              </a:graphicData>
            </a:graphic>
          </wp:inline>
        </w:drawing>
      </w:r>
    </w:p>
    <w:p w:rsidR="00BA17A1" w:rsidRPr="00FB68D9" w:rsidRDefault="00FB68D9" w:rsidP="00BA17A1">
      <w:pPr>
        <w:spacing w:after="0"/>
        <w:jc w:val="both"/>
        <w:rPr>
          <w:rFonts w:ascii="Times New Roman" w:hAnsi="Times New Roman" w:cs="Times New Roman"/>
          <w:sz w:val="18"/>
          <w:szCs w:val="18"/>
        </w:rPr>
      </w:pPr>
      <w:r>
        <w:rPr>
          <w:rFonts w:ascii="Times New Roman" w:hAnsi="Times New Roman" w:cs="Times New Roman"/>
          <w:b/>
          <w:sz w:val="18"/>
          <w:szCs w:val="18"/>
        </w:rPr>
        <w:t>Ребенок читает стихотворение</w:t>
      </w:r>
    </w:p>
    <w:p w:rsidR="00BA17A1" w:rsidRPr="00FB68D9" w:rsidRDefault="00BA17A1" w:rsidP="00BA17A1">
      <w:pPr>
        <w:spacing w:after="0"/>
        <w:jc w:val="both"/>
        <w:rPr>
          <w:rFonts w:ascii="Times New Roman" w:hAnsi="Times New Roman" w:cs="Times New Roman"/>
          <w:sz w:val="18"/>
          <w:szCs w:val="18"/>
        </w:rPr>
      </w:pPr>
      <w:r w:rsidRPr="00FB68D9">
        <w:rPr>
          <w:rFonts w:ascii="Times New Roman" w:hAnsi="Times New Roman" w:cs="Times New Roman"/>
          <w:b/>
          <w:sz w:val="18"/>
          <w:szCs w:val="18"/>
        </w:rPr>
        <w:t>Ведущая:</w:t>
      </w:r>
      <w:r w:rsidRPr="00FB68D9">
        <w:rPr>
          <w:rFonts w:ascii="Times New Roman" w:hAnsi="Times New Roman" w:cs="Times New Roman"/>
          <w:sz w:val="18"/>
          <w:szCs w:val="18"/>
        </w:rPr>
        <w:t xml:space="preserve"> Большая война – это всегда большая кровь и колоссальные жертвы. Но наши потери в Великой Отечественной Войне могли быть куда более сокрушительными, если бы не подвиг людей, боровшихся за жизни раненых и больных воинов. В 1941–1945 годах врачи, фельдшеры, медсестры и санитары поставили на ноги около 17 миллионов солдат и офицеров Красной армии.</w:t>
      </w:r>
    </w:p>
    <w:p w:rsidR="00BA17A1" w:rsidRPr="00FB68D9" w:rsidRDefault="00BA17A1" w:rsidP="00BA17A1">
      <w:pPr>
        <w:spacing w:after="0"/>
        <w:jc w:val="both"/>
        <w:rPr>
          <w:rFonts w:ascii="Times New Roman" w:hAnsi="Times New Roman" w:cs="Times New Roman"/>
          <w:sz w:val="18"/>
          <w:szCs w:val="18"/>
        </w:rPr>
      </w:pPr>
      <w:r w:rsidRPr="00FB68D9">
        <w:rPr>
          <w:rFonts w:ascii="Times New Roman" w:hAnsi="Times New Roman" w:cs="Times New Roman"/>
          <w:sz w:val="18"/>
          <w:szCs w:val="18"/>
        </w:rPr>
        <w:t>«Ни один раненый не должен остаться на поле боя!» – так требовали приказы военного времени.</w:t>
      </w:r>
    </w:p>
    <w:p w:rsidR="00BA17A1" w:rsidRPr="00FB68D9" w:rsidRDefault="00BA17A1" w:rsidP="00BA17A1">
      <w:pPr>
        <w:spacing w:after="0"/>
        <w:jc w:val="both"/>
        <w:rPr>
          <w:rFonts w:ascii="Times New Roman" w:hAnsi="Times New Roman" w:cs="Times New Roman"/>
          <w:sz w:val="18"/>
          <w:szCs w:val="18"/>
        </w:rPr>
      </w:pPr>
      <w:r w:rsidRPr="00FB68D9">
        <w:rPr>
          <w:rFonts w:ascii="Times New Roman" w:hAnsi="Times New Roman" w:cs="Times New Roman"/>
          <w:sz w:val="18"/>
          <w:szCs w:val="18"/>
        </w:rPr>
        <w:t>Как выносили раненых с поля боя? На плащ-палатках, собственных плечах, ползком, под бомбежкой, пулеметным и артиллерийским огнем. И первую помощь, истекающим кровью раненым бойцам, оказывали девушки-медсестры. Для миллионов мужчин в окровавленных шинелях эти молодые женщины стали поистине ангелами милосердия.</w:t>
      </w:r>
    </w:p>
    <w:p w:rsidR="00BA17A1" w:rsidRPr="00FB68D9" w:rsidRDefault="00BA17A1" w:rsidP="00BA17A1">
      <w:pPr>
        <w:spacing w:after="0"/>
        <w:jc w:val="both"/>
        <w:rPr>
          <w:rFonts w:ascii="Times New Roman" w:hAnsi="Times New Roman" w:cs="Times New Roman"/>
          <w:sz w:val="18"/>
          <w:szCs w:val="18"/>
        </w:rPr>
      </w:pPr>
      <w:r w:rsidRPr="00FB68D9">
        <w:rPr>
          <w:rFonts w:ascii="Times New Roman" w:hAnsi="Times New Roman" w:cs="Times New Roman"/>
          <w:sz w:val="18"/>
          <w:szCs w:val="18"/>
        </w:rPr>
        <w:t>А вы девочки хотите показать свое умение оказать медицинскую помощь раненым?</w:t>
      </w:r>
    </w:p>
    <w:p w:rsidR="00FB68D9" w:rsidRDefault="00FB68D9" w:rsidP="00BA17A1">
      <w:pPr>
        <w:spacing w:after="0"/>
        <w:jc w:val="both"/>
        <w:rPr>
          <w:rFonts w:ascii="Times New Roman" w:hAnsi="Times New Roman" w:cs="Times New Roman"/>
          <w:b/>
          <w:sz w:val="18"/>
          <w:szCs w:val="18"/>
        </w:rPr>
      </w:pPr>
      <w:r w:rsidRPr="00FB68D9">
        <w:rPr>
          <w:rFonts w:ascii="Times New Roman" w:hAnsi="Times New Roman" w:cs="Times New Roman"/>
          <w:b/>
          <w:noProof/>
          <w:sz w:val="18"/>
          <w:szCs w:val="18"/>
          <w:lang w:eastAsia="ru-RU"/>
        </w:rPr>
        <w:drawing>
          <wp:inline distT="0" distB="0" distL="0" distR="0">
            <wp:extent cx="2171700" cy="1628775"/>
            <wp:effectExtent l="0" t="0" r="0" b="9525"/>
            <wp:docPr id="6" name="Рисунок 6" descr="C:\Users\OfficePC\Desktop\JDMI6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fficePC\Desktop\JDMI609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1779" cy="1628834"/>
                    </a:xfrm>
                    <a:prstGeom prst="rect">
                      <a:avLst/>
                    </a:prstGeom>
                    <a:noFill/>
                    <a:ln>
                      <a:noFill/>
                    </a:ln>
                  </pic:spPr>
                </pic:pic>
              </a:graphicData>
            </a:graphic>
          </wp:inline>
        </w:drawing>
      </w:r>
    </w:p>
    <w:p w:rsidR="00BA17A1" w:rsidRPr="00FB68D9" w:rsidRDefault="00BA17A1" w:rsidP="00BA17A1">
      <w:pPr>
        <w:spacing w:after="0"/>
        <w:jc w:val="both"/>
        <w:rPr>
          <w:rFonts w:ascii="Times New Roman" w:hAnsi="Times New Roman" w:cs="Times New Roman"/>
          <w:b/>
          <w:sz w:val="18"/>
          <w:szCs w:val="18"/>
        </w:rPr>
      </w:pPr>
      <w:r w:rsidRPr="00FB68D9">
        <w:rPr>
          <w:rFonts w:ascii="Times New Roman" w:hAnsi="Times New Roman" w:cs="Times New Roman"/>
          <w:b/>
          <w:sz w:val="18"/>
          <w:szCs w:val="18"/>
        </w:rPr>
        <w:t>Игра «Перевяжи раненого солдата»</w:t>
      </w:r>
    </w:p>
    <w:p w:rsidR="00BA17A1" w:rsidRPr="00FB68D9" w:rsidRDefault="00BA17A1" w:rsidP="00BA17A1">
      <w:pPr>
        <w:spacing w:after="0"/>
        <w:jc w:val="both"/>
        <w:rPr>
          <w:rFonts w:ascii="Times New Roman" w:hAnsi="Times New Roman" w:cs="Times New Roman"/>
          <w:sz w:val="18"/>
          <w:szCs w:val="18"/>
        </w:rPr>
      </w:pPr>
      <w:r w:rsidRPr="00FB68D9">
        <w:rPr>
          <w:rFonts w:ascii="Times New Roman" w:hAnsi="Times New Roman" w:cs="Times New Roman"/>
          <w:b/>
          <w:sz w:val="18"/>
          <w:szCs w:val="18"/>
        </w:rPr>
        <w:t>Ведущая</w:t>
      </w:r>
      <w:r w:rsidRPr="00FB68D9">
        <w:rPr>
          <w:rFonts w:ascii="Times New Roman" w:hAnsi="Times New Roman" w:cs="Times New Roman"/>
          <w:sz w:val="18"/>
          <w:szCs w:val="18"/>
        </w:rPr>
        <w:t>: Молодцы ребята, вы все справились с заданием. Сейчас дети нашей группы прочитают стихи.</w:t>
      </w:r>
    </w:p>
    <w:p w:rsidR="00FB68D9" w:rsidRDefault="00FB68D9" w:rsidP="00FB68D9">
      <w:pPr>
        <w:spacing w:after="0"/>
        <w:jc w:val="both"/>
        <w:rPr>
          <w:rFonts w:ascii="Times New Roman" w:hAnsi="Times New Roman" w:cs="Times New Roman"/>
          <w:b/>
          <w:sz w:val="18"/>
          <w:szCs w:val="18"/>
        </w:rPr>
      </w:pPr>
      <w:r w:rsidRPr="00FB68D9">
        <w:rPr>
          <w:rFonts w:ascii="Times New Roman" w:hAnsi="Times New Roman" w:cs="Times New Roman"/>
          <w:b/>
          <w:noProof/>
          <w:sz w:val="18"/>
          <w:szCs w:val="18"/>
          <w:lang w:eastAsia="ru-RU"/>
        </w:rPr>
        <w:drawing>
          <wp:inline distT="0" distB="0" distL="0" distR="0">
            <wp:extent cx="1343025" cy="1790701"/>
            <wp:effectExtent l="0" t="0" r="0" b="0"/>
            <wp:docPr id="5" name="Рисунок 5" descr="C:\Users\OfficePC\Desktop\BHHN0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fficePC\Desktop\BHHN049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4608" cy="1792812"/>
                    </a:xfrm>
                    <a:prstGeom prst="rect">
                      <a:avLst/>
                    </a:prstGeom>
                    <a:noFill/>
                    <a:ln>
                      <a:noFill/>
                    </a:ln>
                  </pic:spPr>
                </pic:pic>
              </a:graphicData>
            </a:graphic>
          </wp:inline>
        </w:drawing>
      </w:r>
    </w:p>
    <w:p w:rsidR="00BA17A1" w:rsidRPr="00FB68D9" w:rsidRDefault="00FB68D9" w:rsidP="00FB68D9">
      <w:pPr>
        <w:spacing w:after="0"/>
        <w:jc w:val="both"/>
        <w:rPr>
          <w:rFonts w:ascii="Times New Roman" w:hAnsi="Times New Roman" w:cs="Times New Roman"/>
          <w:sz w:val="18"/>
          <w:szCs w:val="18"/>
        </w:rPr>
      </w:pPr>
      <w:r>
        <w:rPr>
          <w:rFonts w:ascii="Times New Roman" w:hAnsi="Times New Roman" w:cs="Times New Roman"/>
          <w:b/>
          <w:sz w:val="18"/>
          <w:szCs w:val="18"/>
        </w:rPr>
        <w:t>Ребенок читает стихотворение</w:t>
      </w:r>
    </w:p>
    <w:p w:rsidR="00BA17A1" w:rsidRPr="00FB68D9" w:rsidRDefault="00BA17A1" w:rsidP="00BA17A1">
      <w:pPr>
        <w:spacing w:after="0"/>
        <w:jc w:val="both"/>
        <w:rPr>
          <w:rFonts w:ascii="Times New Roman" w:hAnsi="Times New Roman" w:cs="Times New Roman"/>
          <w:sz w:val="18"/>
          <w:szCs w:val="18"/>
        </w:rPr>
      </w:pPr>
      <w:r w:rsidRPr="00FB68D9">
        <w:rPr>
          <w:rFonts w:ascii="Times New Roman" w:hAnsi="Times New Roman" w:cs="Times New Roman"/>
          <w:b/>
          <w:sz w:val="18"/>
          <w:szCs w:val="18"/>
        </w:rPr>
        <w:t>Ведущий:</w:t>
      </w:r>
      <w:r w:rsidRPr="00FB68D9">
        <w:rPr>
          <w:rFonts w:ascii="Times New Roman" w:hAnsi="Times New Roman" w:cs="Times New Roman"/>
          <w:sz w:val="18"/>
          <w:szCs w:val="18"/>
        </w:rPr>
        <w:t xml:space="preserve"> </w:t>
      </w:r>
      <w:proofErr w:type="gramStart"/>
      <w:r w:rsidRPr="00FB68D9">
        <w:rPr>
          <w:rFonts w:ascii="Times New Roman" w:hAnsi="Times New Roman" w:cs="Times New Roman"/>
          <w:sz w:val="18"/>
          <w:szCs w:val="18"/>
        </w:rPr>
        <w:t>А</w:t>
      </w:r>
      <w:proofErr w:type="gramEnd"/>
      <w:r w:rsidRPr="00FB68D9">
        <w:rPr>
          <w:rFonts w:ascii="Times New Roman" w:hAnsi="Times New Roman" w:cs="Times New Roman"/>
          <w:sz w:val="18"/>
          <w:szCs w:val="18"/>
        </w:rPr>
        <w:t xml:space="preserve"> теперь давайте встанем и почтим минутой молчания всех героев, па</w:t>
      </w:r>
      <w:r w:rsidR="00470EC4" w:rsidRPr="00FB68D9">
        <w:rPr>
          <w:rFonts w:ascii="Times New Roman" w:hAnsi="Times New Roman" w:cs="Times New Roman"/>
          <w:sz w:val="18"/>
          <w:szCs w:val="18"/>
        </w:rPr>
        <w:t>вших за мир и счастье на Земле.</w:t>
      </w:r>
    </w:p>
    <w:p w:rsidR="00FB68D9" w:rsidRDefault="00FB68D9" w:rsidP="00BA17A1">
      <w:pPr>
        <w:spacing w:after="0"/>
        <w:jc w:val="both"/>
        <w:rPr>
          <w:rFonts w:ascii="Times New Roman" w:hAnsi="Times New Roman" w:cs="Times New Roman"/>
          <w:b/>
          <w:sz w:val="18"/>
          <w:szCs w:val="18"/>
        </w:rPr>
      </w:pPr>
      <w:r w:rsidRPr="00FB68D9">
        <w:rPr>
          <w:rFonts w:ascii="Times New Roman" w:hAnsi="Times New Roman" w:cs="Times New Roman"/>
          <w:b/>
          <w:noProof/>
          <w:sz w:val="18"/>
          <w:szCs w:val="18"/>
          <w:lang w:eastAsia="ru-RU"/>
        </w:rPr>
        <w:drawing>
          <wp:inline distT="0" distB="0" distL="0" distR="0">
            <wp:extent cx="2171700" cy="1628776"/>
            <wp:effectExtent l="0" t="0" r="0" b="9525"/>
            <wp:docPr id="1" name="Рисунок 1" descr="C:\Users\OfficePC\Desktop\RRMX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PC\Desktop\RRMX668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77496" cy="1633123"/>
                    </a:xfrm>
                    <a:prstGeom prst="rect">
                      <a:avLst/>
                    </a:prstGeom>
                    <a:noFill/>
                    <a:ln>
                      <a:noFill/>
                    </a:ln>
                  </pic:spPr>
                </pic:pic>
              </a:graphicData>
            </a:graphic>
          </wp:inline>
        </w:drawing>
      </w:r>
    </w:p>
    <w:p w:rsidR="00BA17A1" w:rsidRPr="00FB68D9" w:rsidRDefault="00470EC4" w:rsidP="00BA17A1">
      <w:pPr>
        <w:spacing w:after="0"/>
        <w:jc w:val="both"/>
        <w:rPr>
          <w:rFonts w:ascii="Times New Roman" w:hAnsi="Times New Roman" w:cs="Times New Roman"/>
          <w:b/>
          <w:sz w:val="18"/>
          <w:szCs w:val="18"/>
        </w:rPr>
      </w:pPr>
      <w:r w:rsidRPr="00FB68D9">
        <w:rPr>
          <w:rFonts w:ascii="Times New Roman" w:hAnsi="Times New Roman" w:cs="Times New Roman"/>
          <w:b/>
          <w:sz w:val="18"/>
          <w:szCs w:val="18"/>
        </w:rPr>
        <w:t>Минута молчания</w:t>
      </w:r>
    </w:p>
    <w:p w:rsidR="00755042" w:rsidRDefault="00FB68D9" w:rsidP="00BA17A1">
      <w:pPr>
        <w:spacing w:after="0"/>
        <w:jc w:val="both"/>
        <w:rPr>
          <w:rFonts w:ascii="Times New Roman" w:hAnsi="Times New Roman" w:cs="Times New Roman"/>
          <w:b/>
          <w:sz w:val="28"/>
          <w:szCs w:val="28"/>
        </w:rPr>
      </w:pPr>
      <w:r w:rsidRPr="00FB68D9">
        <w:rPr>
          <w:rFonts w:ascii="Times New Roman" w:hAnsi="Times New Roman" w:cs="Times New Roman"/>
          <w:b/>
          <w:noProof/>
          <w:sz w:val="28"/>
          <w:szCs w:val="28"/>
          <w:lang w:eastAsia="ru-RU"/>
        </w:rPr>
        <w:lastRenderedPageBreak/>
        <w:drawing>
          <wp:inline distT="0" distB="0" distL="0" distR="0">
            <wp:extent cx="1485900" cy="1981199"/>
            <wp:effectExtent l="0" t="0" r="0" b="635"/>
            <wp:docPr id="9" name="Рисунок 9" descr="C:\Users\OfficePC\Desktop\POLD4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fficePC\Desktop\POLD417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9062" cy="1985414"/>
                    </a:xfrm>
                    <a:prstGeom prst="rect">
                      <a:avLst/>
                    </a:prstGeom>
                    <a:noFill/>
                    <a:ln>
                      <a:noFill/>
                    </a:ln>
                  </pic:spPr>
                </pic:pic>
              </a:graphicData>
            </a:graphic>
          </wp:inline>
        </w:drawing>
      </w:r>
    </w:p>
    <w:p w:rsidR="00FB68D9" w:rsidRPr="00FB68D9" w:rsidRDefault="00FB68D9" w:rsidP="00BA17A1">
      <w:pPr>
        <w:spacing w:after="0"/>
        <w:jc w:val="both"/>
        <w:rPr>
          <w:rFonts w:ascii="Times New Roman" w:hAnsi="Times New Roman" w:cs="Times New Roman"/>
          <w:b/>
          <w:sz w:val="18"/>
          <w:szCs w:val="18"/>
        </w:rPr>
      </w:pPr>
      <w:r w:rsidRPr="00FB68D9">
        <w:rPr>
          <w:rFonts w:ascii="Times New Roman" w:hAnsi="Times New Roman" w:cs="Times New Roman"/>
          <w:b/>
          <w:sz w:val="18"/>
          <w:szCs w:val="18"/>
        </w:rPr>
        <w:t>Девочки читают стихотворения</w:t>
      </w:r>
    </w:p>
    <w:sectPr w:rsidR="00FB68D9" w:rsidRPr="00FB6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10"/>
    <w:rsid w:val="00091854"/>
    <w:rsid w:val="000D5F6E"/>
    <w:rsid w:val="00470EC4"/>
    <w:rsid w:val="00755042"/>
    <w:rsid w:val="009B1509"/>
    <w:rsid w:val="00BA17A1"/>
    <w:rsid w:val="00BB2059"/>
    <w:rsid w:val="00C06CDD"/>
    <w:rsid w:val="00F55310"/>
    <w:rsid w:val="00FB68D9"/>
    <w:rsid w:val="00FF6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89139-B6D3-40DB-9BDE-BA34C31F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598</Words>
  <Characters>3411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11</cp:revision>
  <dcterms:created xsi:type="dcterms:W3CDTF">2024-03-19T11:23:00Z</dcterms:created>
  <dcterms:modified xsi:type="dcterms:W3CDTF">2024-05-07T11:43:00Z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211670</vt:lpwstr>
  </property>
  <property fmtid="{D5CDD505-2E9C-101B-9397-08002B2CF9AE}" name="NXPowerLiteSettings" pid="3">
    <vt:lpwstr>C7000400038000</vt:lpwstr>
  </property>
  <property fmtid="{D5CDD505-2E9C-101B-9397-08002B2CF9AE}" name="NXPowerLiteVersion" pid="4">
    <vt:lpwstr>S10.2.0</vt:lpwstr>
  </property>
</Properties>
</file>