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B2" w:rsidRPr="005252F1" w:rsidRDefault="009755B2" w:rsidP="00F74DBE">
      <w:pPr>
        <w:jc w:val="center"/>
        <w:rPr>
          <w:b/>
          <w:color w:val="E36C0A" w:themeColor="accent6" w:themeShade="BF"/>
          <w:sz w:val="32"/>
          <w:szCs w:val="32"/>
        </w:rPr>
      </w:pPr>
      <w:r w:rsidRPr="005252F1">
        <w:rPr>
          <w:b/>
          <w:color w:val="E36C0A" w:themeColor="accent6" w:themeShade="BF"/>
          <w:sz w:val="32"/>
          <w:szCs w:val="32"/>
        </w:rPr>
        <w:t>ФОТООТЧЕТ НЕДЕЛИ «ОСЕННИЕ ДАРЫ ПРИРОДЫ» В РАЗНОВОЗРАСТНОЙ ГРУППЕ «СОЛНЫШКО»</w:t>
      </w:r>
    </w:p>
    <w:p w:rsidR="009755B2" w:rsidRPr="005252F1" w:rsidRDefault="009755B2">
      <w:pPr>
        <w:rPr>
          <w:b/>
          <w:color w:val="E36C0A" w:themeColor="accent6" w:themeShade="BF"/>
        </w:rPr>
      </w:pPr>
      <w:r w:rsidRPr="005252F1">
        <w:rPr>
          <w:b/>
          <w:color w:val="E36C0A" w:themeColor="accent6" w:themeShade="BF"/>
        </w:rPr>
        <w:t>Цель: Обогащение личного опыта детей знаниями и впечатлениями об осени; вызывание эмоционального отклика и эстетических чувств на красоту осенней природы.</w:t>
      </w:r>
    </w:p>
    <w:p w:rsidR="009755B2" w:rsidRDefault="005252F1" w:rsidP="00F74DBE">
      <w:pPr>
        <w:spacing w:after="0"/>
        <w:rPr>
          <w:b/>
          <w:color w:val="E36C0A" w:themeColor="accent6" w:themeShade="BF"/>
        </w:rPr>
      </w:pPr>
      <w:r>
        <w:rPr>
          <w:noProof/>
          <w:lang w:eastAsia="ru-RU"/>
        </w:rPr>
        <w:drawing>
          <wp:inline distT="0" distB="0" distL="0" distR="0">
            <wp:extent cx="2184889" cy="1638667"/>
            <wp:effectExtent l="19050" t="0" r="5861" b="0"/>
            <wp:docPr id="1" name="Рисунок 1" descr="C:\Users\1\AppData\Local\Microsoft\Windows\Temporary Internet Files\Content.Word\ATGF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TGF0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58" cy="163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DBE" w:rsidRPr="00F74DBE">
        <w:rPr>
          <w:b/>
          <w:color w:val="E36C0A" w:themeColor="accent6" w:themeShade="BF"/>
        </w:rPr>
        <w:drawing>
          <wp:inline distT="0" distB="0" distL="0" distR="0">
            <wp:extent cx="2190897" cy="1643173"/>
            <wp:effectExtent l="19050" t="0" r="0" b="0"/>
            <wp:docPr id="3" name="Рисунок 19" descr="C:\Users\1\AppData\Local\Microsoft\Windows\Temporary Internet Files\Content.Word\RNHS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RNHS4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67" cy="16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BE" w:rsidRDefault="00F74DBE" w:rsidP="00F74DBE">
      <w:pPr>
        <w:spacing w:after="0"/>
        <w:rPr>
          <w:b/>
          <w:color w:val="E36C0A" w:themeColor="accent6" w:themeShade="BF"/>
        </w:rPr>
      </w:pPr>
      <w:r>
        <w:rPr>
          <w:noProof/>
          <w:lang w:eastAsia="ru-RU"/>
        </w:rPr>
        <w:drawing>
          <wp:inline distT="0" distB="0" distL="0" distR="0">
            <wp:extent cx="2196612" cy="1647459"/>
            <wp:effectExtent l="19050" t="0" r="0" b="0"/>
            <wp:docPr id="22" name="Рисунок 22" descr="C:\Users\1\AppData\Local\Microsoft\Windows\Temporary Internet Files\Content.Word\RLDC8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RLDC8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DBE">
        <w:rPr>
          <w:b/>
          <w:color w:val="E36C0A" w:themeColor="accent6" w:themeShade="BF"/>
        </w:rPr>
        <w:drawing>
          <wp:inline distT="0" distB="0" distL="0" distR="0">
            <wp:extent cx="2190897" cy="1643173"/>
            <wp:effectExtent l="19050" t="0" r="0" b="0"/>
            <wp:docPr id="5" name="Рисунок 34" descr="C:\Users\1\AppData\Local\Microsoft\Windows\Temporary Internet Files\Content.Word\WMRZ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WMRZ2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24" cy="164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BE" w:rsidRPr="005252F1" w:rsidRDefault="00F74DBE" w:rsidP="00F74DBE">
      <w:pPr>
        <w:spacing w:after="0"/>
        <w:rPr>
          <w:b/>
          <w:color w:val="E36C0A" w:themeColor="accent6" w:themeShade="BF"/>
        </w:rPr>
      </w:pPr>
      <w:r w:rsidRPr="00F74DBE">
        <w:rPr>
          <w:b/>
          <w:color w:val="E36C0A" w:themeColor="accent6" w:themeShade="BF"/>
        </w:rPr>
        <w:drawing>
          <wp:inline distT="0" distB="0" distL="0" distR="0">
            <wp:extent cx="2190897" cy="1643173"/>
            <wp:effectExtent l="19050" t="0" r="0" b="0"/>
            <wp:docPr id="2" name="Рисунок 13" descr="C:\Users\1\AppData\Local\Microsoft\Windows\Temporary Internet Files\Content.Word\JOQR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JOQR03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67" cy="16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B2" w:rsidRPr="005252F1" w:rsidRDefault="009755B2" w:rsidP="00F74DBE">
      <w:pPr>
        <w:spacing w:after="0"/>
        <w:rPr>
          <w:b/>
          <w:color w:val="E36C0A" w:themeColor="accent6" w:themeShade="BF"/>
        </w:rPr>
      </w:pPr>
      <w:r w:rsidRPr="005252F1">
        <w:rPr>
          <w:b/>
          <w:color w:val="E36C0A" w:themeColor="accent6" w:themeShade="BF"/>
        </w:rPr>
        <w:t>Познание «Дары осени. Золотая осень»</w:t>
      </w:r>
    </w:p>
    <w:p w:rsidR="009755B2" w:rsidRDefault="005252F1" w:rsidP="00F74DBE">
      <w:pPr>
        <w:spacing w:after="0"/>
        <w:rPr>
          <w:b/>
          <w:color w:val="E36C0A" w:themeColor="accent6" w:themeShade="BF"/>
        </w:rPr>
      </w:pPr>
      <w:r>
        <w:rPr>
          <w:noProof/>
          <w:lang w:eastAsia="ru-RU"/>
        </w:rPr>
        <w:drawing>
          <wp:inline distT="0" distB="0" distL="0" distR="0">
            <wp:extent cx="2190897" cy="1643173"/>
            <wp:effectExtent l="19050" t="0" r="0" b="0"/>
            <wp:docPr id="4" name="Рисунок 4" descr="C:\Users\1\AppData\Local\Microsoft\Windows\Temporary Internet Files\Content.Word\GIGB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GIGB6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67" cy="164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6612" cy="1647459"/>
            <wp:effectExtent l="19050" t="0" r="0" b="0"/>
            <wp:docPr id="7" name="Рисунок 7" descr="C:\Users\1\AppData\Local\Microsoft\Windows\Temporary Internet Files\Content.Word\BXUL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XUL54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BE" w:rsidRDefault="00F74DBE" w:rsidP="00F74DBE">
      <w:pPr>
        <w:spacing w:after="0"/>
        <w:rPr>
          <w:b/>
          <w:color w:val="E36C0A" w:themeColor="accent6" w:themeShade="B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50831" cy="1688123"/>
            <wp:effectExtent l="19050" t="0" r="0" b="0"/>
            <wp:docPr id="28" name="Рисунок 28" descr="C:\Users\1\AppData\Local\Microsoft\Windows\Temporary Internet Files\Content.Word\UIMQ6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UIMQ6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09" cy="168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5227" cy="1691420"/>
            <wp:effectExtent l="19050" t="0" r="0" b="0"/>
            <wp:docPr id="31" name="Рисунок 31" descr="C:\Users\1\AppData\Local\Microsoft\Windows\Temporary Internet Files\Content.Word\KEYS8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KEYS8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05" cy="169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BE" w:rsidRPr="005252F1" w:rsidRDefault="00F74DBE" w:rsidP="00F74DBE">
      <w:pPr>
        <w:spacing w:after="0"/>
        <w:rPr>
          <w:b/>
          <w:color w:val="E36C0A" w:themeColor="accent6" w:themeShade="BF"/>
        </w:rPr>
      </w:pPr>
      <w:r>
        <w:rPr>
          <w:noProof/>
          <w:lang w:eastAsia="ru-RU"/>
        </w:rPr>
        <w:drawing>
          <wp:inline distT="0" distB="0" distL="0" distR="0">
            <wp:extent cx="2266461" cy="1699846"/>
            <wp:effectExtent l="19050" t="0" r="489" b="0"/>
            <wp:docPr id="37" name="Рисунок 37" descr="C:\Users\1\AppData\Local\Microsoft\Windows\Temporary Internet Files\Content.Word\NXMP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NXMP39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41" cy="170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B2" w:rsidRPr="005252F1" w:rsidRDefault="009755B2" w:rsidP="00F74DBE">
      <w:pPr>
        <w:spacing w:after="0"/>
        <w:rPr>
          <w:b/>
          <w:color w:val="E36C0A" w:themeColor="accent6" w:themeShade="BF"/>
        </w:rPr>
      </w:pPr>
      <w:r w:rsidRPr="005252F1">
        <w:rPr>
          <w:b/>
          <w:color w:val="E36C0A" w:themeColor="accent6" w:themeShade="BF"/>
        </w:rPr>
        <w:t>Лепка «Подарки с грядки»</w:t>
      </w:r>
    </w:p>
    <w:p w:rsidR="009755B2" w:rsidRPr="005252F1" w:rsidRDefault="005252F1" w:rsidP="00F74DBE">
      <w:pPr>
        <w:spacing w:after="0"/>
        <w:rPr>
          <w:b/>
          <w:color w:val="E36C0A" w:themeColor="accent6" w:themeShade="BF"/>
        </w:rPr>
      </w:pPr>
      <w:r>
        <w:rPr>
          <w:noProof/>
          <w:lang w:eastAsia="ru-RU"/>
        </w:rPr>
        <w:drawing>
          <wp:inline distT="0" distB="0" distL="0" distR="0">
            <wp:extent cx="2220058" cy="1665044"/>
            <wp:effectExtent l="19050" t="0" r="8792" b="0"/>
            <wp:docPr id="16" name="Рисунок 16" descr="C:\Users\1\AppData\Local\Microsoft\Windows\Temporary Internet Files\Content.Word\IWMB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WMB39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2" cy="16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DBE">
        <w:rPr>
          <w:noProof/>
          <w:lang w:eastAsia="ru-RU"/>
        </w:rPr>
        <w:drawing>
          <wp:inline distT="0" distB="0" distL="0" distR="0">
            <wp:extent cx="2220058" cy="1665044"/>
            <wp:effectExtent l="19050" t="0" r="8792" b="0"/>
            <wp:docPr id="25" name="Рисунок 25" descr="C:\Users\1\AppData\Local\Microsoft\Windows\Temporary Internet Files\Content.Word\TUKL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TUKL93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2" cy="16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B2" w:rsidRPr="005252F1" w:rsidRDefault="00F74DBE" w:rsidP="00F74DBE">
      <w:pPr>
        <w:spacing w:after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Рисование </w:t>
      </w:r>
      <w:r w:rsidR="009755B2" w:rsidRPr="005252F1">
        <w:rPr>
          <w:b/>
          <w:color w:val="E36C0A" w:themeColor="accent6" w:themeShade="BF"/>
        </w:rPr>
        <w:t>нетрадиц</w:t>
      </w:r>
      <w:r>
        <w:rPr>
          <w:b/>
          <w:color w:val="E36C0A" w:themeColor="accent6" w:themeShade="BF"/>
        </w:rPr>
        <w:t>ионной техникой</w:t>
      </w:r>
      <w:r w:rsidR="009755B2" w:rsidRPr="005252F1">
        <w:rPr>
          <w:b/>
          <w:color w:val="E36C0A" w:themeColor="accent6" w:themeShade="BF"/>
        </w:rPr>
        <w:t xml:space="preserve"> </w:t>
      </w:r>
      <w:r w:rsidR="005252F1" w:rsidRPr="005252F1">
        <w:rPr>
          <w:b/>
          <w:color w:val="E36C0A" w:themeColor="accent6" w:themeShade="BF"/>
        </w:rPr>
        <w:t>«Осеннее дерево»</w:t>
      </w:r>
    </w:p>
    <w:p w:rsidR="005252F1" w:rsidRPr="005252F1" w:rsidRDefault="005252F1" w:rsidP="00F74DBE">
      <w:pPr>
        <w:spacing w:after="0"/>
        <w:rPr>
          <w:b/>
          <w:color w:val="E36C0A" w:themeColor="accent6" w:themeShade="BF"/>
        </w:rPr>
      </w:pPr>
      <w:r>
        <w:rPr>
          <w:noProof/>
          <w:lang w:eastAsia="ru-RU"/>
        </w:rPr>
        <w:drawing>
          <wp:inline distT="0" distB="0" distL="0" distR="0">
            <wp:extent cx="2215662" cy="1661747"/>
            <wp:effectExtent l="19050" t="0" r="0" b="0"/>
            <wp:docPr id="10" name="Рисунок 10" descr="C:\Users\1\AppData\Local\Microsoft\Windows\Temporary Internet Files\Content.Word\IMG_8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82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36" cy="16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F1" w:rsidRPr="005252F1" w:rsidRDefault="005252F1" w:rsidP="00F74DBE">
      <w:pPr>
        <w:spacing w:after="0"/>
        <w:rPr>
          <w:b/>
          <w:color w:val="E36C0A" w:themeColor="accent6" w:themeShade="BF"/>
        </w:rPr>
      </w:pPr>
      <w:r w:rsidRPr="005252F1">
        <w:rPr>
          <w:b/>
          <w:color w:val="E36C0A" w:themeColor="accent6" w:themeShade="BF"/>
        </w:rPr>
        <w:t>Познание «Овощи, фрукты»</w:t>
      </w:r>
    </w:p>
    <w:sectPr w:rsidR="005252F1" w:rsidRPr="005252F1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755B2"/>
    <w:rsid w:val="00473A35"/>
    <w:rsid w:val="005252F1"/>
    <w:rsid w:val="009755B2"/>
    <w:rsid w:val="00A02737"/>
    <w:rsid w:val="00BB3B18"/>
    <w:rsid w:val="00F7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2021-09-17T09:08:00Z</dcterms:created>
  <dcterms:modified xsi:type="dcterms:W3CDTF">2021-09-17T09:33:00Z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231824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