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C1" w:rsidRPr="00E91DC1" w:rsidRDefault="00E91DC1" w:rsidP="00E91DC1">
      <w:pPr>
        <w:tabs>
          <w:tab w:val="left" w:pos="4713"/>
          <w:tab w:val="center" w:pos="5386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1DC1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Анкета</w:t>
      </w:r>
    </w:p>
    <w:p w:rsidR="00E91DC1" w:rsidRPr="00E91DC1" w:rsidRDefault="00E91DC1" w:rsidP="00E91DC1">
      <w:pPr>
        <w:tabs>
          <w:tab w:val="left" w:pos="4713"/>
          <w:tab w:val="center" w:pos="5386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«</w:t>
      </w:r>
      <w:r w:rsidRPr="00E91DC1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Выявление интересов и</w:t>
      </w:r>
      <w:r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 xml:space="preserve"> знаний родителей воспитанников </w:t>
      </w:r>
      <w:r w:rsidRPr="00E91DC1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по вопросам сенсорного развития и воспитания дошкольников</w:t>
      </w:r>
      <w:r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»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родители!</w:t>
      </w:r>
    </w:p>
    <w:p w:rsidR="00E91DC1" w:rsidRPr="00E91DC1" w:rsidRDefault="00E91DC1" w:rsidP="00E9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рамках подгото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вки к родительскому собранию – «</w:t>
      </w: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Сен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сорное развитие детей младшего </w:t>
      </w: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ста в условиях детского сада», нам необходимо знать ваше </w:t>
      </w: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мнение по данному вопросу. Предлагаем вам ответить на вопросы данной анкеты.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</w:t>
      </w: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. Имеете ли вы представление, что такое сенсорное развитие и воспитание ребенка: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да;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нет;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не знаю.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</w:t>
      </w: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. Как вы оцениваете необходимость сенсорного развития и воспитания ребенка в дошкольном возрасте: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считаю нужным;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не считаю нужным;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затрудняюсь ответить.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</w:t>
      </w: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Созданы ли в ДОУ условия для сенсорного воспитания ребенка: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да;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нет;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не знаю.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</w:t>
      </w: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. Имеется ли в вашей группе информация для родителей о сенсорном воспитании: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информация отсутствует;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есть, но воспитатель не обращает на нее внимание;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• я не обращаю внимания </w:t>
      </w: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информацию;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информация интересная, но не имеет практической значимости для меня;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наглядная информация интересна и полезна для меня.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</w:t>
      </w: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 вы оцениваете уровень развития у вашего ребенка всех видов восприятия: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высокий;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средний;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низкий.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</w:t>
      </w: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. Есть ли у вас дома игра по сенсорному воспитанию: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да;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нет;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не знаю.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7.</w:t>
      </w: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какую игру по сенсорному воспитанию чаще всего ваш ребенок играет дома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DC1" w:rsidRPr="00E91DC1" w:rsidRDefault="00E91DC1" w:rsidP="00E9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</w:t>
      </w:r>
      <w:r w:rsidRPr="00E91DC1">
        <w:rPr>
          <w:rFonts w:ascii="Times New Roman" w:eastAsia="Times New Roman" w:hAnsi="Times New Roman" w:cs="Times New Roman"/>
          <w:sz w:val="21"/>
          <w:szCs w:val="21"/>
          <w:lang w:eastAsia="ru-RU"/>
        </w:rPr>
        <w:t>. Какая помощь от специалиста и воспитателя вам требуется по проблеме сенсорного развития вашего ребенка?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B18" w:rsidRPr="00E91DC1" w:rsidRDefault="00BB3B18" w:rsidP="00E9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3B18" w:rsidRPr="00E91DC1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C1"/>
    <w:rsid w:val="00473A35"/>
    <w:rsid w:val="004B32FD"/>
    <w:rsid w:val="00BB3B18"/>
    <w:rsid w:val="00E81815"/>
    <w:rsid w:val="00E9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E91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DC1"/>
    <w:rPr>
      <w:b/>
      <w:bCs/>
    </w:rPr>
  </w:style>
  <w:style w:type="paragraph" w:styleId="a5">
    <w:name w:val="List Paragraph"/>
    <w:basedOn w:val="a"/>
    <w:uiPriority w:val="34"/>
    <w:qFormat/>
    <w:rsid w:val="00E91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2022-09-28T10:39:00Z</dcterms:created>
  <dcterms:modified xsi:type="dcterms:W3CDTF">2022-09-28T10:42:00Z</dcterms:modified>
</cp:coreProperties>
</file>