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2DE4" w14:textId="527C8B03" w:rsidR="00653914" w:rsidRPr="00653914" w:rsidRDefault="00653914" w:rsidP="00653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914">
        <w:rPr>
          <w:rFonts w:ascii="Times New Roman" w:hAnsi="Times New Roman" w:cs="Times New Roman"/>
          <w:b/>
          <w:bCs/>
          <w:color w:val="FF0000"/>
          <w:sz w:val="36"/>
          <w:szCs w:val="36"/>
        </w:rPr>
        <w:t>3 ИЮЛЯ В РОССИИ ОТМЕЧАЕТСЯ ДЕНЬ ГИБДД</w:t>
      </w:r>
      <w:r w:rsidRPr="00653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3914">
        <w:rPr>
          <w:rFonts w:ascii="Times New Roman" w:hAnsi="Times New Roman" w:cs="Times New Roman"/>
          <w:sz w:val="28"/>
          <w:szCs w:val="28"/>
        </w:rPr>
        <w:t>(Государственной инспекции безопасности дорожного движения).</w:t>
      </w:r>
    </w:p>
    <w:p w14:paraId="0D5D2506" w14:textId="77777777" w:rsidR="00653914" w:rsidRPr="00653914" w:rsidRDefault="00653914" w:rsidP="00653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914">
        <w:rPr>
          <w:rFonts w:ascii="Times New Roman" w:hAnsi="Times New Roman" w:cs="Times New Roman"/>
          <w:sz w:val="28"/>
          <w:szCs w:val="28"/>
        </w:rPr>
        <w:t>В нашем детском саду прошло тематическое занятие, направленное на повторение и закрепление знаний правил дорожного движения у детей, а также на знакомство с профессией сотрудника ГИБДД.</w:t>
      </w:r>
    </w:p>
    <w:p w14:paraId="0877B790" w14:textId="1D649C62" w:rsidR="00C81F8C" w:rsidRDefault="00653914" w:rsidP="00653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914">
        <w:rPr>
          <w:rFonts w:ascii="Times New Roman" w:hAnsi="Times New Roman" w:cs="Times New Roman"/>
          <w:sz w:val="28"/>
          <w:szCs w:val="28"/>
        </w:rPr>
        <w:t>Сюжетно-ролевые игры: «Мы - пешеходы», «Мы - водители», «Инспектор ГИБДД». Это помогает детям лучше понять правила и их применение в реальной жизни.</w:t>
      </w:r>
    </w:p>
    <w:p w14:paraId="60237F02" w14:textId="30704028" w:rsidR="00653914" w:rsidRDefault="00653914" w:rsidP="00653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C7C06E" wp14:editId="2280B6A6">
            <wp:extent cx="2679795" cy="20097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78" cy="201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5465741" wp14:editId="5BB7ACE2">
            <wp:extent cx="1843136" cy="24574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250" cy="246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0124" w14:textId="5A03EF04" w:rsidR="00653914" w:rsidRDefault="00653914" w:rsidP="00653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5E181C" wp14:editId="4283245A">
            <wp:extent cx="1835993" cy="2447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81" cy="245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5E28488" wp14:editId="665A7D85">
            <wp:extent cx="1819275" cy="24256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369" cy="243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EF04945" wp14:editId="4F7F198C">
            <wp:extent cx="1821705" cy="242887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53" cy="243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6084" w14:textId="1FFCEEDF" w:rsidR="00653914" w:rsidRDefault="00981FB1" w:rsidP="00653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D38A3D" wp14:editId="1647A714">
            <wp:extent cx="2752725" cy="20644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494" cy="207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7182DA2" wp14:editId="7405DD05">
            <wp:extent cx="2743200" cy="2057327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70" cy="206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4A3C6" w14:textId="279D57B8" w:rsidR="00981FB1" w:rsidRDefault="00981FB1" w:rsidP="00653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7B7307" wp14:editId="42D20712">
            <wp:extent cx="2819400" cy="2114476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99" cy="21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EF9A8B6" wp14:editId="58B4B555">
            <wp:extent cx="2828925" cy="212161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660" cy="21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FF84" w14:textId="3B9CD96A" w:rsidR="00981FB1" w:rsidRPr="00653914" w:rsidRDefault="00981FB1" w:rsidP="00653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4C3F16" wp14:editId="4C008139">
            <wp:extent cx="2809875" cy="2107331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84" cy="211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FB1" w:rsidRPr="0065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8C"/>
    <w:rsid w:val="00653914"/>
    <w:rsid w:val="00981FB1"/>
    <w:rsid w:val="00C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75B5"/>
  <w15:chartTrackingRefBased/>
  <w15:docId w15:val="{B357EEE7-C480-4B89-AAFA-C3F7170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2025-07-03T11:04:00Z</dcterms:created>
  <dcterms:modified xsi:type="dcterms:W3CDTF">2025-07-03T11:18:00Z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297364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